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F1A1" w14:textId="62789E2A" w:rsidR="006169D2" w:rsidRDefault="006169D2" w:rsidP="000547A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19, 2021</w:t>
      </w:r>
    </w:p>
    <w:p w14:paraId="7B420645" w14:textId="77777777" w:rsidR="006169D2" w:rsidRDefault="006169D2" w:rsidP="000547A5">
      <w:pPr>
        <w:spacing w:after="0" w:line="240" w:lineRule="auto"/>
        <w:rPr>
          <w:rFonts w:asciiTheme="minorHAnsi" w:hAnsiTheme="minorHAnsi"/>
        </w:rPr>
      </w:pPr>
    </w:p>
    <w:p w14:paraId="51E5A469" w14:textId="4419FB56" w:rsidR="000547A5" w:rsidRPr="003C48AE" w:rsidRDefault="000547A5" w:rsidP="000547A5">
      <w:pPr>
        <w:spacing w:after="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</w:rPr>
        <w:t>TB Program Staff and Partners,</w:t>
      </w:r>
    </w:p>
    <w:p w14:paraId="71E13632" w14:textId="211199AF" w:rsidR="000547A5" w:rsidRPr="003C48AE" w:rsidRDefault="000547A5" w:rsidP="000547A5">
      <w:pPr>
        <w:pStyle w:val="Heading1"/>
        <w:spacing w:before="180" w:beforeAutospacing="0" w:after="180" w:afterAutospacing="0" w:line="288" w:lineRule="atLeast"/>
        <w:rPr>
          <w:rFonts w:asciiTheme="minorHAnsi" w:eastAsia="Times New Roman" w:hAnsiTheme="minorHAnsi"/>
          <w:sz w:val="22"/>
          <w:szCs w:val="22"/>
        </w:rPr>
      </w:pPr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This year, the CTCA Communications Committee </w:t>
      </w:r>
      <w:r w:rsidR="001677F4"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>updated</w:t>
      </w:r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our World TB Day (WTBD) Social Media Campaign Toolkit a</w:t>
      </w:r>
      <w:r w:rsidR="001677F4"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nd developed a new opportunity for outreach through </w:t>
      </w:r>
      <w:proofErr w:type="spellStart"/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>TikTok</w:t>
      </w:r>
      <w:proofErr w:type="spellEnd"/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. </w:t>
      </w:r>
      <w:proofErr w:type="spellStart"/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>TikTok</w:t>
      </w:r>
      <w:proofErr w:type="spellEnd"/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focuses on 15-60 second videos </w:t>
      </w:r>
      <w:r w:rsidRPr="003C48AE">
        <w:rPr>
          <w:rStyle w:val="Hyperlink"/>
          <w:rFonts w:asciiTheme="minorHAnsi" w:eastAsia="Times New Roman" w:hAnsiTheme="minorHAnsi"/>
          <w:b w:val="0"/>
          <w:bCs w:val="0"/>
          <w:color w:val="000000"/>
          <w:sz w:val="22"/>
          <w:szCs w:val="22"/>
          <w:u w:val="none"/>
        </w:rPr>
        <w:t>and has</w:t>
      </w:r>
      <w:r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over 8 million monthly users. </w:t>
      </w:r>
      <w:hyperlink r:id="rId5" w:history="1">
        <w:r w:rsidRPr="003C48AE">
          <w:rPr>
            <w:rStyle w:val="Hyperlink"/>
            <w:rFonts w:asciiTheme="minorHAnsi" w:eastAsia="Times New Roman" w:hAnsiTheme="minorHAnsi"/>
            <w:b w:val="0"/>
            <w:bCs w:val="0"/>
            <w:sz w:val="22"/>
            <w:szCs w:val="22"/>
          </w:rPr>
          <w:t>Health</w:t>
        </w:r>
        <w:r w:rsidR="001677F4" w:rsidRPr="003C48AE">
          <w:rPr>
            <w:rStyle w:val="Hyperlink"/>
            <w:rFonts w:asciiTheme="minorHAnsi" w:eastAsia="Times New Roman" w:hAnsiTheme="minorHAnsi"/>
            <w:b w:val="0"/>
            <w:bCs w:val="0"/>
            <w:sz w:val="22"/>
            <w:szCs w:val="22"/>
          </w:rPr>
          <w:t xml:space="preserve"> care providers and organizations are sharing health information on </w:t>
        </w:r>
        <w:proofErr w:type="spellStart"/>
        <w:r w:rsidR="001677F4" w:rsidRPr="003C48AE">
          <w:rPr>
            <w:rStyle w:val="Hyperlink"/>
            <w:rFonts w:asciiTheme="minorHAnsi" w:eastAsia="Times New Roman" w:hAnsiTheme="minorHAnsi"/>
            <w:b w:val="0"/>
            <w:bCs w:val="0"/>
            <w:sz w:val="22"/>
            <w:szCs w:val="22"/>
          </w:rPr>
          <w:t>TikTok</w:t>
        </w:r>
        <w:proofErr w:type="spellEnd"/>
      </w:hyperlink>
      <w:r w:rsidR="001677F4" w:rsidRPr="003C48AE">
        <w:rPr>
          <w:rFonts w:asciiTheme="minorHAnsi" w:eastAsia="Times New Roman" w:hAnsiTheme="minorHAnsi"/>
          <w:b w:val="0"/>
          <w:bCs w:val="0"/>
          <w:sz w:val="22"/>
          <w:szCs w:val="22"/>
        </w:rPr>
        <w:t>, reaching new audiences with an easy, interactive, and measurable outreach activity.</w:t>
      </w:r>
    </w:p>
    <w:p w14:paraId="67E90523" w14:textId="54FF20BC" w:rsidR="000547A5" w:rsidRPr="003C48AE" w:rsidRDefault="000547A5" w:rsidP="000547A5">
      <w:pPr>
        <w:spacing w:after="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</w:rPr>
        <w:t xml:space="preserve">The CTCA Communications Committee invites you to join </w:t>
      </w:r>
      <w:r w:rsidR="001677F4" w:rsidRPr="003C48AE">
        <w:rPr>
          <w:rFonts w:asciiTheme="minorHAnsi" w:hAnsiTheme="minorHAnsi"/>
        </w:rPr>
        <w:t>our</w:t>
      </w:r>
      <w:r w:rsidRPr="003C48AE">
        <w:rPr>
          <w:rFonts w:asciiTheme="minorHAnsi" w:hAnsiTheme="minorHAnsi"/>
        </w:rPr>
        <w:t xml:space="preserve"> Magic Wand Challenge</w:t>
      </w:r>
      <w:r w:rsidR="00EC71BF" w:rsidRPr="003C48AE">
        <w:rPr>
          <w:rFonts w:asciiTheme="minorHAnsi" w:hAnsiTheme="minorHAnsi"/>
        </w:rPr>
        <w:t>.   Make a video answering</w:t>
      </w:r>
      <w:r w:rsidRPr="003C48AE">
        <w:rPr>
          <w:rFonts w:asciiTheme="minorHAnsi" w:hAnsiTheme="minorHAnsi"/>
        </w:rPr>
        <w:t xml:space="preserve"> </w:t>
      </w:r>
      <w:r w:rsidR="00EC71BF" w:rsidRPr="003C48AE">
        <w:rPr>
          <w:rFonts w:asciiTheme="minorHAnsi" w:hAnsiTheme="minorHAnsi"/>
        </w:rPr>
        <w:t>the question:</w:t>
      </w:r>
      <w:r w:rsidRPr="003C48AE">
        <w:rPr>
          <w:rFonts w:asciiTheme="minorHAnsi" w:hAnsiTheme="minorHAnsi"/>
        </w:rPr>
        <w:t xml:space="preserve"> </w:t>
      </w:r>
      <w:r w:rsidR="00EC71BF" w:rsidRPr="003C48AE">
        <w:rPr>
          <w:rFonts w:asciiTheme="minorHAnsi" w:hAnsiTheme="minorHAnsi"/>
          <w:b/>
          <w:bCs/>
          <w:i/>
          <w:iCs/>
        </w:rPr>
        <w:t>if you could make any fact about TB common knowledge to the public, what would you choose?</w:t>
      </w:r>
      <w:r w:rsidRPr="003C48AE">
        <w:rPr>
          <w:rFonts w:asciiTheme="minorHAnsi" w:hAnsiTheme="minorHAnsi"/>
        </w:rPr>
        <w:t xml:space="preserve"> </w:t>
      </w:r>
      <w:r w:rsidR="001677F4" w:rsidRPr="003C48AE">
        <w:rPr>
          <w:rFonts w:asciiTheme="minorHAnsi" w:hAnsiTheme="minorHAnsi"/>
        </w:rPr>
        <w:t xml:space="preserve"> Read more about how you and your staff can join this challenge </w:t>
      </w:r>
      <w:hyperlink r:id="rId6" w:history="1">
        <w:r w:rsidR="001677F4" w:rsidRPr="0034534B">
          <w:rPr>
            <w:rStyle w:val="Hyperlink"/>
            <w:rFonts w:asciiTheme="minorHAnsi" w:hAnsiTheme="minorHAnsi"/>
          </w:rPr>
          <w:t>here</w:t>
        </w:r>
      </w:hyperlink>
      <w:r w:rsidR="001677F4" w:rsidRPr="003C48AE">
        <w:rPr>
          <w:rFonts w:asciiTheme="minorHAnsi" w:hAnsiTheme="minorHAnsi"/>
        </w:rPr>
        <w:t xml:space="preserve">. For more CTCA Communications Committee </w:t>
      </w:r>
      <w:r w:rsidRPr="003C48AE">
        <w:rPr>
          <w:rFonts w:asciiTheme="minorHAnsi" w:hAnsiTheme="minorHAnsi"/>
        </w:rPr>
        <w:t xml:space="preserve">World TB Day resources </w:t>
      </w:r>
      <w:r w:rsidR="001677F4" w:rsidRPr="003C48AE">
        <w:rPr>
          <w:rFonts w:asciiTheme="minorHAnsi" w:hAnsiTheme="minorHAnsi"/>
        </w:rPr>
        <w:t>visit</w:t>
      </w:r>
      <w:r w:rsidRPr="003C48AE">
        <w:rPr>
          <w:rFonts w:asciiTheme="minorHAnsi" w:hAnsiTheme="minorHAnsi"/>
        </w:rPr>
        <w:t xml:space="preserve"> the </w:t>
      </w:r>
      <w:hyperlink r:id="rId7" w:history="1">
        <w:r w:rsidRPr="003C48AE">
          <w:rPr>
            <w:rStyle w:val="Hyperlink"/>
            <w:rFonts w:asciiTheme="minorHAnsi" w:hAnsiTheme="minorHAnsi"/>
          </w:rPr>
          <w:t>www.ctca.org/toolbox</w:t>
        </w:r>
      </w:hyperlink>
      <w:r w:rsidRPr="003C48AE">
        <w:rPr>
          <w:rFonts w:asciiTheme="minorHAnsi" w:hAnsiTheme="minorHAnsi"/>
        </w:rPr>
        <w:t>.</w:t>
      </w:r>
    </w:p>
    <w:p w14:paraId="7176FBFC" w14:textId="77777777" w:rsidR="000547A5" w:rsidRPr="003C48AE" w:rsidRDefault="000547A5" w:rsidP="000547A5">
      <w:pPr>
        <w:spacing w:after="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  <w:b/>
          <w:bCs/>
          <w:color w:val="C00000"/>
        </w:rPr>
        <w:t> </w:t>
      </w:r>
    </w:p>
    <w:p w14:paraId="7CADDE71" w14:textId="77777777" w:rsidR="000547A5" w:rsidRPr="003C48AE" w:rsidRDefault="000547A5" w:rsidP="000547A5">
      <w:pPr>
        <w:spacing w:after="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  <w:b/>
          <w:bCs/>
          <w:color w:val="C00000"/>
          <w:u w:val="single"/>
        </w:rPr>
        <w:t>Timeline:</w:t>
      </w:r>
    </w:p>
    <w:p w14:paraId="353B8478" w14:textId="4323FE0D" w:rsidR="000547A5" w:rsidRPr="003C48AE" w:rsidRDefault="003C48AE" w:rsidP="000547A5">
      <w:pPr>
        <w:spacing w:after="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</w:rPr>
        <w:t xml:space="preserve">CTCA Communications Committee will be posting </w:t>
      </w:r>
      <w:proofErr w:type="spellStart"/>
      <w:r w:rsidRPr="003C48AE">
        <w:rPr>
          <w:rFonts w:asciiTheme="minorHAnsi" w:hAnsiTheme="minorHAnsi"/>
        </w:rPr>
        <w:t>TikTok</w:t>
      </w:r>
      <w:proofErr w:type="spellEnd"/>
      <w:r w:rsidRPr="003C48AE">
        <w:rPr>
          <w:rFonts w:asciiTheme="minorHAnsi" w:hAnsiTheme="minorHAnsi"/>
        </w:rPr>
        <w:t xml:space="preserve"> videos on WTBD (March 24). </w:t>
      </w:r>
      <w:r w:rsidR="000547A5" w:rsidRPr="003C48AE">
        <w:rPr>
          <w:rFonts w:asciiTheme="minorHAnsi" w:hAnsiTheme="minorHAnsi"/>
        </w:rPr>
        <w:t xml:space="preserve">If you’d like </w:t>
      </w:r>
      <w:r w:rsidRPr="003C48AE">
        <w:rPr>
          <w:rFonts w:asciiTheme="minorHAnsi" w:hAnsiTheme="minorHAnsi"/>
        </w:rPr>
        <w:t xml:space="preserve">your videos to be posted on our CTCA </w:t>
      </w:r>
      <w:proofErr w:type="spellStart"/>
      <w:r w:rsidRPr="003C48AE">
        <w:rPr>
          <w:rFonts w:asciiTheme="minorHAnsi" w:hAnsiTheme="minorHAnsi"/>
        </w:rPr>
        <w:t>TikTok</w:t>
      </w:r>
      <w:proofErr w:type="spellEnd"/>
      <w:r w:rsidRPr="003C48AE">
        <w:rPr>
          <w:rFonts w:asciiTheme="minorHAnsi" w:hAnsiTheme="minorHAnsi"/>
        </w:rPr>
        <w:t xml:space="preserve"> account, </w:t>
      </w:r>
      <w:r w:rsidR="000547A5" w:rsidRPr="003C48AE">
        <w:rPr>
          <w:rFonts w:asciiTheme="minorHAnsi" w:hAnsiTheme="minorHAnsi"/>
        </w:rPr>
        <w:t>send your cl</w:t>
      </w:r>
      <w:r w:rsidRPr="003C48AE">
        <w:rPr>
          <w:rFonts w:asciiTheme="minorHAnsi" w:hAnsiTheme="minorHAnsi"/>
        </w:rPr>
        <w:t>i</w:t>
      </w:r>
      <w:r w:rsidR="000547A5" w:rsidRPr="003C48AE">
        <w:rPr>
          <w:rFonts w:asciiTheme="minorHAnsi" w:hAnsiTheme="minorHAnsi"/>
        </w:rPr>
        <w:t>p</w:t>
      </w:r>
      <w:r w:rsidRPr="003C48AE">
        <w:rPr>
          <w:rFonts w:asciiTheme="minorHAnsi" w:hAnsiTheme="minorHAnsi"/>
        </w:rPr>
        <w:t>s</w:t>
      </w:r>
      <w:r w:rsidR="000547A5" w:rsidRPr="003C48AE">
        <w:rPr>
          <w:rFonts w:asciiTheme="minorHAnsi" w:hAnsiTheme="minorHAnsi"/>
        </w:rPr>
        <w:t xml:space="preserve"> to me before WTBD (March 24). </w:t>
      </w:r>
      <w:r w:rsidRPr="003C48AE">
        <w:rPr>
          <w:rFonts w:asciiTheme="minorHAnsi" w:hAnsiTheme="minorHAnsi"/>
        </w:rPr>
        <w:t xml:space="preserve">You can post them to your own account </w:t>
      </w:r>
      <w:r w:rsidR="000547A5" w:rsidRPr="003C48AE">
        <w:rPr>
          <w:rFonts w:asciiTheme="minorHAnsi" w:hAnsiTheme="minorHAnsi"/>
        </w:rPr>
        <w:t>on WTBD (March 24)</w:t>
      </w:r>
      <w:r w:rsidRPr="003C48AE">
        <w:rPr>
          <w:rFonts w:asciiTheme="minorHAnsi" w:hAnsiTheme="minorHAnsi"/>
        </w:rPr>
        <w:t>. Remember to</w:t>
      </w:r>
      <w:r w:rsidR="000547A5" w:rsidRPr="003C48AE">
        <w:rPr>
          <w:rFonts w:asciiTheme="minorHAnsi" w:hAnsiTheme="minorHAnsi"/>
        </w:rPr>
        <w:t xml:space="preserve"> us</w:t>
      </w:r>
      <w:r w:rsidRPr="003C48AE">
        <w:rPr>
          <w:rFonts w:asciiTheme="minorHAnsi" w:hAnsiTheme="minorHAnsi"/>
        </w:rPr>
        <w:t>e</w:t>
      </w:r>
      <w:r w:rsidR="000547A5" w:rsidRPr="003C48AE">
        <w:rPr>
          <w:rFonts w:asciiTheme="minorHAnsi" w:hAnsiTheme="minorHAnsi"/>
        </w:rPr>
        <w:t xml:space="preserve"> the #hashtags included in the </w:t>
      </w:r>
      <w:hyperlink r:id="rId8" w:history="1">
        <w:r w:rsidRPr="0034534B">
          <w:rPr>
            <w:rStyle w:val="Hyperlink"/>
            <w:rFonts w:asciiTheme="minorHAnsi" w:hAnsiTheme="minorHAnsi"/>
          </w:rPr>
          <w:t>i</w:t>
        </w:r>
        <w:r w:rsidR="000547A5" w:rsidRPr="0034534B">
          <w:rPr>
            <w:rStyle w:val="Hyperlink"/>
            <w:rFonts w:asciiTheme="minorHAnsi" w:hAnsiTheme="minorHAnsi"/>
          </w:rPr>
          <w:t>nstructions</w:t>
        </w:r>
      </w:hyperlink>
      <w:r w:rsidR="000547A5" w:rsidRPr="003C48AE">
        <w:rPr>
          <w:rFonts w:asciiTheme="minorHAnsi" w:hAnsiTheme="minorHAnsi"/>
        </w:rPr>
        <w:t xml:space="preserve">. </w:t>
      </w:r>
    </w:p>
    <w:p w14:paraId="4755CD54" w14:textId="77777777" w:rsidR="000547A5" w:rsidRPr="003C48AE" w:rsidRDefault="000547A5" w:rsidP="000547A5">
      <w:pPr>
        <w:spacing w:after="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</w:rPr>
        <w:t> </w:t>
      </w:r>
    </w:p>
    <w:p w14:paraId="41B2F245" w14:textId="2DC3F8DC" w:rsidR="000547A5" w:rsidRPr="003C48AE" w:rsidRDefault="000547A5" w:rsidP="000547A5">
      <w:pPr>
        <w:spacing w:after="240" w:line="240" w:lineRule="auto"/>
        <w:rPr>
          <w:rFonts w:asciiTheme="minorHAnsi" w:hAnsiTheme="minorHAnsi"/>
        </w:rPr>
      </w:pPr>
      <w:r w:rsidRPr="003C48AE">
        <w:rPr>
          <w:rFonts w:asciiTheme="minorHAnsi" w:hAnsiTheme="minorHAnsi"/>
        </w:rPr>
        <w:t>If you need technical assistance or have questions about this new social media outreach and education campaign activity, please email</w:t>
      </w:r>
      <w:r w:rsidR="003C48AE" w:rsidRPr="003C48AE">
        <w:rPr>
          <w:rFonts w:asciiTheme="minorHAnsi" w:hAnsiTheme="minorHAnsi"/>
        </w:rPr>
        <w:t xml:space="preserve"> or </w:t>
      </w:r>
      <w:r w:rsidRPr="003C48AE">
        <w:rPr>
          <w:rFonts w:asciiTheme="minorHAnsi" w:hAnsiTheme="minorHAnsi"/>
        </w:rPr>
        <w:t xml:space="preserve">call me. </w:t>
      </w:r>
    </w:p>
    <w:p w14:paraId="09052A58" w14:textId="77777777" w:rsidR="000547A5" w:rsidRDefault="000547A5" w:rsidP="000547A5">
      <w:r>
        <w:t>Judith Thigpen, MPH</w:t>
      </w:r>
      <w:r>
        <w:br/>
        <w:t>Executive Administrator</w:t>
      </w:r>
      <w:r>
        <w:br/>
        <w:t xml:space="preserve">California TB Controllers Association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hyperlink r:id="rId9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jthigpen@ctca.org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t>510-479-6139</w:t>
      </w:r>
    </w:p>
    <w:p w14:paraId="59196B9D" w14:textId="20A3174F" w:rsidR="001C64AD" w:rsidRDefault="00DA4F66"/>
    <w:p w14:paraId="7417693E" w14:textId="7AB7FAD2" w:rsidR="00F207A0" w:rsidRDefault="00F207A0">
      <w:r>
        <w:t>P.S.</w:t>
      </w:r>
      <w:r w:rsidR="00E640C7">
        <w:t xml:space="preserve"> (Permission Statement)</w:t>
      </w:r>
    </w:p>
    <w:p w14:paraId="6FFFFE72" w14:textId="1316292C" w:rsidR="00CE4F07" w:rsidRPr="00944150" w:rsidRDefault="00F207A0" w:rsidP="00944150">
      <w:pPr>
        <w:rPr>
          <w:b/>
          <w:bCs/>
        </w:rPr>
      </w:pPr>
      <w:r>
        <w:t>Y</w:t>
      </w:r>
      <w:r w:rsidR="00CE4F07">
        <w:t xml:space="preserve">ou are </w:t>
      </w:r>
      <w:r w:rsidR="00A828E7">
        <w:t xml:space="preserve">giving me permission to post </w:t>
      </w:r>
      <w:r w:rsidR="0039108A">
        <w:t>the</w:t>
      </w:r>
      <w:r w:rsidR="00A828E7">
        <w:t xml:space="preserve"> </w:t>
      </w:r>
      <w:proofErr w:type="spellStart"/>
      <w:r w:rsidR="00A828E7">
        <w:t>TikTok</w:t>
      </w:r>
      <w:proofErr w:type="spellEnd"/>
      <w:r w:rsidR="00A828E7">
        <w:t xml:space="preserve"> Wand Challenge </w:t>
      </w:r>
      <w:r w:rsidR="0039108A">
        <w:t xml:space="preserve">videos </w:t>
      </w:r>
      <w:r w:rsidR="00A82E08">
        <w:t xml:space="preserve">when </w:t>
      </w:r>
      <w:r w:rsidR="00A828E7">
        <w:t xml:space="preserve">you send </w:t>
      </w:r>
      <w:r w:rsidR="0039108A">
        <w:t xml:space="preserve">them to </w:t>
      </w:r>
      <w:r w:rsidR="00A828E7">
        <w:t xml:space="preserve">me </w:t>
      </w:r>
      <w:r w:rsidR="00DC3CD4">
        <w:t>to post o</w:t>
      </w:r>
      <w:r w:rsidR="004471C4">
        <w:t>n</w:t>
      </w:r>
      <w:r w:rsidR="00DC3CD4">
        <w:t xml:space="preserve"> the CTCA</w:t>
      </w:r>
      <w:r>
        <w:t xml:space="preserve"> </w:t>
      </w:r>
      <w:proofErr w:type="spellStart"/>
      <w:r>
        <w:t>TikTok</w:t>
      </w:r>
      <w:proofErr w:type="spellEnd"/>
      <w:r>
        <w:t xml:space="preserve"> account, </w:t>
      </w:r>
      <w:proofErr w:type="spellStart"/>
      <w:r>
        <w:t>EndTBCalifornia</w:t>
      </w:r>
      <w:proofErr w:type="spellEnd"/>
      <w:r w:rsidR="004471C4">
        <w:t>.</w:t>
      </w:r>
      <w:r w:rsidR="00E32C03">
        <w:t xml:space="preserve">  If you</w:t>
      </w:r>
      <w:r w:rsidR="00A27FFA">
        <w:t xml:space="preserve">r video includes more than just yourself, you </w:t>
      </w:r>
      <w:r w:rsidR="00ED7B96">
        <w:t xml:space="preserve">need </w:t>
      </w:r>
      <w:r w:rsidR="00A27FFA">
        <w:t xml:space="preserve">to get </w:t>
      </w:r>
      <w:r w:rsidR="00DA4F66">
        <w:t xml:space="preserve">written or emailed </w:t>
      </w:r>
      <w:r w:rsidR="00A27FFA">
        <w:t xml:space="preserve">permission from each </w:t>
      </w:r>
      <w:r w:rsidR="00B25ABB">
        <w:t xml:space="preserve">video </w:t>
      </w:r>
      <w:r w:rsidR="00A27FFA">
        <w:t>participant</w:t>
      </w:r>
      <w:r w:rsidR="008C5DB4">
        <w:t xml:space="preserve"> </w:t>
      </w:r>
      <w:r w:rsidR="0039108A">
        <w:t>before you send video</w:t>
      </w:r>
      <w:r w:rsidR="00B25ABB">
        <w:t>s</w:t>
      </w:r>
      <w:r w:rsidR="0039108A">
        <w:t xml:space="preserve"> to me to post. </w:t>
      </w:r>
      <w:r w:rsidR="00E640C7">
        <w:t xml:space="preserve">Ask each </w:t>
      </w:r>
      <w:r w:rsidR="00944150">
        <w:t xml:space="preserve">participant for their </w:t>
      </w:r>
      <w:r w:rsidR="00A82E08" w:rsidRPr="00944150">
        <w:rPr>
          <w:rFonts w:cs="Calibri"/>
          <w:b/>
          <w:bCs/>
          <w:szCs w:val="24"/>
        </w:rPr>
        <w:t xml:space="preserve">permission to </w:t>
      </w:r>
      <w:r w:rsidR="00994EA7">
        <w:rPr>
          <w:rFonts w:cs="Calibri"/>
          <w:b/>
          <w:bCs/>
          <w:szCs w:val="24"/>
        </w:rPr>
        <w:t xml:space="preserve">be </w:t>
      </w:r>
      <w:r w:rsidR="00A82E08" w:rsidRPr="00944150">
        <w:rPr>
          <w:rFonts w:cs="Calibri"/>
          <w:b/>
          <w:bCs/>
          <w:szCs w:val="24"/>
        </w:rPr>
        <w:t>include</w:t>
      </w:r>
      <w:r w:rsidR="00994EA7">
        <w:rPr>
          <w:rFonts w:cs="Calibri"/>
          <w:b/>
          <w:bCs/>
          <w:szCs w:val="24"/>
        </w:rPr>
        <w:t>d</w:t>
      </w:r>
      <w:r w:rsidR="00A82E08" w:rsidRPr="00944150">
        <w:rPr>
          <w:rFonts w:cs="Calibri"/>
          <w:b/>
          <w:bCs/>
          <w:szCs w:val="24"/>
        </w:rPr>
        <w:t xml:space="preserve"> </w:t>
      </w:r>
      <w:r w:rsidR="00944150">
        <w:rPr>
          <w:rFonts w:cs="Calibri"/>
          <w:b/>
          <w:bCs/>
          <w:szCs w:val="24"/>
        </w:rPr>
        <w:t xml:space="preserve">in the Wand Challenge </w:t>
      </w:r>
      <w:r w:rsidR="00E640C7" w:rsidRPr="00944150">
        <w:rPr>
          <w:rFonts w:cs="Calibri"/>
          <w:b/>
          <w:bCs/>
          <w:szCs w:val="24"/>
        </w:rPr>
        <w:t>video</w:t>
      </w:r>
      <w:r w:rsidR="00944150">
        <w:rPr>
          <w:rFonts w:cs="Calibri"/>
          <w:b/>
          <w:bCs/>
          <w:szCs w:val="24"/>
        </w:rPr>
        <w:t>s</w:t>
      </w:r>
      <w:r w:rsidR="00994EA7">
        <w:rPr>
          <w:rFonts w:cs="Calibri"/>
          <w:b/>
          <w:bCs/>
          <w:szCs w:val="24"/>
        </w:rPr>
        <w:t xml:space="preserve"> posted</w:t>
      </w:r>
      <w:r w:rsidR="00E640C7" w:rsidRPr="00944150">
        <w:rPr>
          <w:rFonts w:cs="Calibri"/>
          <w:b/>
          <w:bCs/>
          <w:szCs w:val="24"/>
        </w:rPr>
        <w:t xml:space="preserve"> </w:t>
      </w:r>
      <w:r w:rsidR="00994EA7">
        <w:rPr>
          <w:rFonts w:cs="Calibri"/>
          <w:b/>
          <w:bCs/>
          <w:szCs w:val="24"/>
        </w:rPr>
        <w:t>to</w:t>
      </w:r>
      <w:r w:rsidR="00E640C7" w:rsidRPr="00944150">
        <w:rPr>
          <w:rFonts w:cs="Calibri"/>
          <w:b/>
          <w:bCs/>
          <w:szCs w:val="24"/>
        </w:rPr>
        <w:t xml:space="preserve"> the</w:t>
      </w:r>
      <w:r w:rsidR="00A82E08" w:rsidRPr="00944150">
        <w:rPr>
          <w:rFonts w:cs="Calibri"/>
          <w:b/>
          <w:bCs/>
          <w:szCs w:val="24"/>
        </w:rPr>
        <w:t xml:space="preserve"> CTCA Communications </w:t>
      </w:r>
      <w:proofErr w:type="spellStart"/>
      <w:r w:rsidR="00A82E08" w:rsidRPr="00944150">
        <w:rPr>
          <w:rFonts w:cs="Calibri"/>
          <w:b/>
          <w:bCs/>
          <w:szCs w:val="24"/>
        </w:rPr>
        <w:t>TikTok</w:t>
      </w:r>
      <w:proofErr w:type="spellEnd"/>
      <w:r w:rsidR="00A82E08" w:rsidRPr="00944150">
        <w:rPr>
          <w:rFonts w:cs="Calibri"/>
          <w:b/>
          <w:bCs/>
          <w:szCs w:val="24"/>
        </w:rPr>
        <w:t xml:space="preserve"> </w:t>
      </w:r>
      <w:r w:rsidR="00994EA7">
        <w:rPr>
          <w:rFonts w:cs="Calibri"/>
          <w:b/>
          <w:bCs/>
          <w:szCs w:val="24"/>
        </w:rPr>
        <w:t>channel.</w:t>
      </w:r>
    </w:p>
    <w:p w14:paraId="78EE7B60" w14:textId="77777777" w:rsidR="00CE4F07" w:rsidRDefault="00CE4F07"/>
    <w:sectPr w:rsidR="00CE4F07" w:rsidSect="0081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388"/>
    <w:multiLevelType w:val="hybridMultilevel"/>
    <w:tmpl w:val="9C7487E8"/>
    <w:lvl w:ilvl="0" w:tplc="863C1472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33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A5"/>
    <w:rsid w:val="000547A5"/>
    <w:rsid w:val="001677F4"/>
    <w:rsid w:val="0017386D"/>
    <w:rsid w:val="0034534B"/>
    <w:rsid w:val="0039108A"/>
    <w:rsid w:val="003C48AE"/>
    <w:rsid w:val="004471C4"/>
    <w:rsid w:val="004B1164"/>
    <w:rsid w:val="00585FDF"/>
    <w:rsid w:val="006169D2"/>
    <w:rsid w:val="008167C3"/>
    <w:rsid w:val="008C5DB4"/>
    <w:rsid w:val="008D01C9"/>
    <w:rsid w:val="00944150"/>
    <w:rsid w:val="00994EA7"/>
    <w:rsid w:val="009D5E76"/>
    <w:rsid w:val="00A27FFA"/>
    <w:rsid w:val="00A828E7"/>
    <w:rsid w:val="00A82E08"/>
    <w:rsid w:val="00B25ABB"/>
    <w:rsid w:val="00C9137A"/>
    <w:rsid w:val="00CE4F07"/>
    <w:rsid w:val="00DA4F66"/>
    <w:rsid w:val="00DC3CD4"/>
    <w:rsid w:val="00E32C03"/>
    <w:rsid w:val="00E640C7"/>
    <w:rsid w:val="00EC71BF"/>
    <w:rsid w:val="00ED7B96"/>
    <w:rsid w:val="00F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8A7F"/>
  <w15:chartTrackingRefBased/>
  <w15:docId w15:val="{447F338E-7472-844A-B321-DB5C1026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A5"/>
    <w:pPr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547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7A5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47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7F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E4F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F0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a.org/wp-content/uploads/Instructions-for-Making-a-Tiktok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ctca.org_toolbox&amp;d=DwMF-g&amp;c=Lr0a7ed3egkbwePCNW4ROg&amp;r=0PyiXS2LGQOUl6N7FevK7WVfES6YpHloaP5kj830ZnM&amp;m=z5cPlhsSs_iyj4BbWex7JOru6xaIusyU6S95O9Eo_Yg&amp;s=BBgW8qH2X7j9kGfM2YRNTU3am_1QftD9KCQrV_sRRdY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ca.org/world-tb-day-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etactics.com_blog_tiktok-2Dhealthcare-2Dproviders&amp;d=DwMF-g&amp;c=Lr0a7ed3egkbwePCNW4ROg&amp;r=0PyiXS2LGQOUl6N7FevK7WVfES6YpHloaP5kj830ZnM&amp;m=z5cPlhsSs_iyj4BbWex7JOru6xaIusyU6S95O9Eo_Yg&amp;s=YFgJMY4pKBsi3F6eiWTy3BhktfWowIXwFkaegtCqqJM&amp;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higpen@ct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Thigpen</dc:creator>
  <cp:keywords/>
  <dc:description/>
  <cp:lastModifiedBy>Judith Thigpen</cp:lastModifiedBy>
  <cp:revision>31</cp:revision>
  <dcterms:created xsi:type="dcterms:W3CDTF">2021-03-17T14:40:00Z</dcterms:created>
  <dcterms:modified xsi:type="dcterms:W3CDTF">2021-03-19T18:01:00Z</dcterms:modified>
</cp:coreProperties>
</file>