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6AFA46" w14:textId="37835E4B" w:rsidR="00DD4656" w:rsidRPr="00714820" w:rsidRDefault="00DD4656" w:rsidP="009E592B">
      <w:pPr>
        <w:spacing w:line="240" w:lineRule="auto"/>
        <w:rPr>
          <w:b/>
          <w:bCs/>
          <w:sz w:val="28"/>
          <w:szCs w:val="28"/>
        </w:rPr>
      </w:pPr>
      <w:r w:rsidRPr="00714820">
        <w:rPr>
          <w:b/>
          <w:bCs/>
          <w:sz w:val="28"/>
          <w:szCs w:val="28"/>
        </w:rPr>
        <w:t>CTCA Social Media Campaign</w:t>
      </w:r>
      <w:r w:rsidR="009E592B" w:rsidRPr="00714820">
        <w:rPr>
          <w:b/>
          <w:bCs/>
          <w:sz w:val="28"/>
          <w:szCs w:val="28"/>
        </w:rPr>
        <w:t xml:space="preserve"> 2020</w:t>
      </w:r>
      <w:r w:rsidRPr="00714820">
        <w:rPr>
          <w:b/>
          <w:bCs/>
          <w:sz w:val="28"/>
          <w:szCs w:val="28"/>
        </w:rPr>
        <w:t xml:space="preserve"> Content</w:t>
      </w:r>
    </w:p>
    <w:p w14:paraId="10F2756B" w14:textId="564A3C25" w:rsidR="00155E18" w:rsidRPr="00714820" w:rsidRDefault="0076611A" w:rsidP="009E592B">
      <w:pPr>
        <w:spacing w:line="240" w:lineRule="auto"/>
      </w:pPr>
      <w:r w:rsidRPr="00714820">
        <w:t xml:space="preserve">Contact us with questions/suggestions: </w:t>
      </w:r>
      <w:hyperlink r:id="rId11" w:history="1">
        <w:r w:rsidR="00155E18" w:rsidRPr="00714820">
          <w:rPr>
            <w:rStyle w:val="Hyperlink"/>
          </w:rPr>
          <w:t>jthigpen@ctca.org</w:t>
        </w:r>
      </w:hyperlink>
      <w:r w:rsidR="009E592B" w:rsidRPr="00714820">
        <w:t xml:space="preserve">; </w:t>
      </w:r>
      <w:hyperlink r:id="rId12" w:history="1">
        <w:r w:rsidR="009E592B" w:rsidRPr="00714820">
          <w:rPr>
            <w:rStyle w:val="Hyperlink"/>
          </w:rPr>
          <w:t>mgomez@ctca.org</w:t>
        </w:r>
      </w:hyperlink>
      <w:r w:rsidR="00155E18" w:rsidRPr="00714820">
        <w:t xml:space="preserve"> </w:t>
      </w:r>
      <w:r w:rsidR="009E592B" w:rsidRPr="00714820">
        <w:t>(</w:t>
      </w:r>
      <w:r w:rsidR="00155E18" w:rsidRPr="00714820">
        <w:t>Spanish content</w:t>
      </w:r>
      <w:r w:rsidR="009E592B" w:rsidRPr="00714820">
        <w:t>)</w:t>
      </w:r>
    </w:p>
    <w:p w14:paraId="22603104" w14:textId="12B99BB6" w:rsidR="00DD4656" w:rsidRPr="00714820" w:rsidRDefault="00DD4656" w:rsidP="009E592B">
      <w:pPr>
        <w:pBdr>
          <w:bottom w:val="single" w:sz="4" w:space="1" w:color="auto"/>
        </w:pBdr>
        <w:spacing w:line="240" w:lineRule="auto"/>
        <w:rPr>
          <w:b/>
          <w:bCs/>
        </w:rPr>
      </w:pPr>
      <w:r w:rsidRPr="00714820">
        <w:rPr>
          <w:b/>
          <w:bCs/>
        </w:rPr>
        <w:t>Summary:</w:t>
      </w:r>
    </w:p>
    <w:p w14:paraId="4193E998" w14:textId="25B03874" w:rsidR="00DD4656" w:rsidRPr="00714820" w:rsidRDefault="00DD4656" w:rsidP="009E592B">
      <w:pPr>
        <w:pStyle w:val="ListParagraph"/>
        <w:numPr>
          <w:ilvl w:val="0"/>
          <w:numId w:val="12"/>
        </w:numPr>
        <w:spacing w:line="240" w:lineRule="auto"/>
      </w:pPr>
      <w:proofErr w:type="gramStart"/>
      <w:r w:rsidRPr="00714820">
        <w:t>5 week</w:t>
      </w:r>
      <w:proofErr w:type="gramEnd"/>
      <w:r w:rsidRPr="00714820">
        <w:t xml:space="preserve"> Campaign</w:t>
      </w:r>
      <w:r w:rsidR="0076611A" w:rsidRPr="00714820">
        <w:t xml:space="preserve"> with a focus per week. Each day </w:t>
      </w:r>
      <w:r w:rsidR="00155E18" w:rsidRPr="00714820">
        <w:t>has a main message.</w:t>
      </w:r>
    </w:p>
    <w:p w14:paraId="28B08A7F" w14:textId="15C4F3A5" w:rsidR="00DD4656" w:rsidRPr="00714820" w:rsidRDefault="00DD4656" w:rsidP="009E592B">
      <w:pPr>
        <w:pStyle w:val="ListParagraph"/>
        <w:numPr>
          <w:ilvl w:val="0"/>
          <w:numId w:val="12"/>
        </w:numPr>
        <w:spacing w:line="240" w:lineRule="auto"/>
      </w:pPr>
      <w:r w:rsidRPr="00714820">
        <w:t>Campaign starts 2/24 and ends week of 3/24 (World TB Day)</w:t>
      </w:r>
    </w:p>
    <w:p w14:paraId="2282F2DB" w14:textId="1BE52A49" w:rsidR="00706CA4" w:rsidRPr="00714820" w:rsidRDefault="00706CA4" w:rsidP="009E592B">
      <w:pPr>
        <w:pStyle w:val="ListParagraph"/>
        <w:numPr>
          <w:ilvl w:val="0"/>
          <w:numId w:val="12"/>
        </w:numPr>
        <w:spacing w:line="240" w:lineRule="auto"/>
      </w:pPr>
      <w:r w:rsidRPr="00714820">
        <w:t>5 Posts per week</w:t>
      </w:r>
    </w:p>
    <w:p w14:paraId="6C1C65E6" w14:textId="10EC663E" w:rsidR="00706CA4" w:rsidRPr="00714820" w:rsidRDefault="009E592B" w:rsidP="009E592B">
      <w:pPr>
        <w:pStyle w:val="ListParagraph"/>
        <w:numPr>
          <w:ilvl w:val="1"/>
          <w:numId w:val="12"/>
        </w:numPr>
        <w:spacing w:line="240" w:lineRule="auto"/>
      </w:pPr>
      <w:r w:rsidRPr="00714820">
        <w:t xml:space="preserve">Days: </w:t>
      </w:r>
      <w:r w:rsidR="00706CA4" w:rsidRPr="00714820">
        <w:t>2 Monday</w:t>
      </w:r>
      <w:r w:rsidR="0076611A" w:rsidRPr="00714820">
        <w:t xml:space="preserve">, </w:t>
      </w:r>
      <w:r w:rsidR="00706CA4" w:rsidRPr="00714820">
        <w:t>1 Wednesday</w:t>
      </w:r>
      <w:r w:rsidR="0076611A" w:rsidRPr="00714820">
        <w:t xml:space="preserve">, </w:t>
      </w:r>
      <w:r w:rsidR="00706CA4" w:rsidRPr="00714820">
        <w:t>2 Friday</w:t>
      </w:r>
    </w:p>
    <w:p w14:paraId="5D092A5B" w14:textId="45C546AD" w:rsidR="00706CA4" w:rsidRPr="00714820" w:rsidRDefault="00DD4656" w:rsidP="009E592B">
      <w:pPr>
        <w:pStyle w:val="ListParagraph"/>
        <w:numPr>
          <w:ilvl w:val="1"/>
          <w:numId w:val="12"/>
        </w:numPr>
        <w:spacing w:line="240" w:lineRule="auto"/>
      </w:pPr>
      <w:r w:rsidRPr="00714820">
        <w:t xml:space="preserve">Times: </w:t>
      </w:r>
      <w:r w:rsidR="00706CA4" w:rsidRPr="00714820">
        <w:t xml:space="preserve">6 </w:t>
      </w:r>
      <w:proofErr w:type="gramStart"/>
      <w:r w:rsidR="00706CA4" w:rsidRPr="00714820">
        <w:t xml:space="preserve">AM </w:t>
      </w:r>
      <w:r w:rsidRPr="00714820">
        <w:t xml:space="preserve"> and</w:t>
      </w:r>
      <w:proofErr w:type="gramEnd"/>
      <w:r w:rsidRPr="00714820">
        <w:t xml:space="preserve"> 12 PM</w:t>
      </w:r>
      <w:r w:rsidR="00706CA4" w:rsidRPr="00714820">
        <w:t xml:space="preserve"> (pending review of analytics)</w:t>
      </w:r>
      <w:bookmarkStart w:id="0" w:name="_GoBack"/>
      <w:bookmarkEnd w:id="0"/>
    </w:p>
    <w:p w14:paraId="3C35361C" w14:textId="7C89246F" w:rsidR="009E592B" w:rsidRPr="00714820" w:rsidRDefault="009E592B" w:rsidP="009E592B">
      <w:pPr>
        <w:pStyle w:val="ListParagraph"/>
        <w:numPr>
          <w:ilvl w:val="0"/>
          <w:numId w:val="12"/>
        </w:numPr>
        <w:spacing w:line="240" w:lineRule="auto"/>
      </w:pPr>
      <w:r w:rsidRPr="00714820">
        <w:t>Send to your communications department. Copy/Paste the any focused message below.</w:t>
      </w:r>
    </w:p>
    <w:sdt>
      <w:sdtPr>
        <w:id w:val="-245876732"/>
        <w:docPartObj>
          <w:docPartGallery w:val="Table of Contents"/>
          <w:docPartUnique/>
        </w:docPartObj>
      </w:sdtPr>
      <w:sdtEndPr>
        <w:rPr>
          <w:rFonts w:asciiTheme="minorHAnsi" w:eastAsiaTheme="minorHAnsi" w:hAnsiTheme="minorHAnsi" w:cstheme="minorBidi"/>
          <w:noProof/>
          <w:color w:val="auto"/>
          <w:sz w:val="22"/>
          <w:szCs w:val="22"/>
        </w:rPr>
      </w:sdtEndPr>
      <w:sdtContent>
        <w:p w14:paraId="03ECEFC1" w14:textId="2F76B93B" w:rsidR="009E592B" w:rsidRPr="00714820" w:rsidRDefault="009E592B" w:rsidP="009E592B">
          <w:pPr>
            <w:pStyle w:val="TOCHeading"/>
            <w:spacing w:before="0" w:line="240" w:lineRule="auto"/>
          </w:pPr>
          <w:r w:rsidRPr="00714820">
            <w:t>Table of Contents</w:t>
          </w:r>
        </w:p>
        <w:p w14:paraId="548BC5A7" w14:textId="72DA2336" w:rsidR="003700DD" w:rsidRPr="003700DD" w:rsidRDefault="009E592B" w:rsidP="003700DD">
          <w:pPr>
            <w:pStyle w:val="TOC1"/>
            <w:rPr>
              <w:rFonts w:eastAsiaTheme="minorEastAsia"/>
              <w:noProof/>
              <w:sz w:val="22"/>
              <w:szCs w:val="22"/>
            </w:rPr>
          </w:pPr>
          <w:r w:rsidRPr="00714820">
            <w:rPr>
              <w:sz w:val="22"/>
              <w:szCs w:val="22"/>
            </w:rPr>
            <w:fldChar w:fldCharType="begin"/>
          </w:r>
          <w:r w:rsidRPr="00714820">
            <w:rPr>
              <w:sz w:val="22"/>
              <w:szCs w:val="22"/>
            </w:rPr>
            <w:instrText xml:space="preserve"> TOC \o "1-3" \h \z \u </w:instrText>
          </w:r>
          <w:r w:rsidRPr="00714820">
            <w:rPr>
              <w:sz w:val="22"/>
              <w:szCs w:val="22"/>
            </w:rPr>
            <w:fldChar w:fldCharType="separate"/>
          </w:r>
          <w:hyperlink w:anchor="_Toc33184418" w:history="1">
            <w:r w:rsidR="003700DD" w:rsidRPr="003700DD">
              <w:rPr>
                <w:rStyle w:val="Hyperlink"/>
                <w:noProof/>
                <w:sz w:val="22"/>
                <w:szCs w:val="22"/>
              </w:rPr>
              <w:t>Week 1: It’s Time to strengthen TB Education and awareness / Facts and Figures</w:t>
            </w:r>
            <w:r w:rsidR="003700DD" w:rsidRPr="003700DD">
              <w:rPr>
                <w:noProof/>
                <w:webHidden/>
                <w:sz w:val="22"/>
                <w:szCs w:val="22"/>
              </w:rPr>
              <w:tab/>
            </w:r>
            <w:r w:rsidR="003700DD" w:rsidRPr="003700DD">
              <w:rPr>
                <w:noProof/>
                <w:webHidden/>
                <w:sz w:val="22"/>
                <w:szCs w:val="22"/>
              </w:rPr>
              <w:fldChar w:fldCharType="begin"/>
            </w:r>
            <w:r w:rsidR="003700DD" w:rsidRPr="003700DD">
              <w:rPr>
                <w:noProof/>
                <w:webHidden/>
                <w:sz w:val="22"/>
                <w:szCs w:val="22"/>
              </w:rPr>
              <w:instrText xml:space="preserve"> PAGEREF _Toc33184418 \h </w:instrText>
            </w:r>
            <w:r w:rsidR="003700DD" w:rsidRPr="003700DD">
              <w:rPr>
                <w:noProof/>
                <w:webHidden/>
                <w:sz w:val="22"/>
                <w:szCs w:val="22"/>
              </w:rPr>
            </w:r>
            <w:r w:rsidR="003700DD" w:rsidRPr="003700DD">
              <w:rPr>
                <w:noProof/>
                <w:webHidden/>
                <w:sz w:val="22"/>
                <w:szCs w:val="22"/>
              </w:rPr>
              <w:fldChar w:fldCharType="separate"/>
            </w:r>
            <w:r w:rsidR="003700DD" w:rsidRPr="003700DD">
              <w:rPr>
                <w:noProof/>
                <w:webHidden/>
                <w:sz w:val="22"/>
                <w:szCs w:val="22"/>
              </w:rPr>
              <w:t>2</w:t>
            </w:r>
            <w:r w:rsidR="003700DD" w:rsidRPr="003700DD">
              <w:rPr>
                <w:noProof/>
                <w:webHidden/>
                <w:sz w:val="22"/>
                <w:szCs w:val="22"/>
              </w:rPr>
              <w:fldChar w:fldCharType="end"/>
            </w:r>
          </w:hyperlink>
        </w:p>
        <w:p w14:paraId="112A68F8" w14:textId="57295712" w:rsidR="003700DD" w:rsidRPr="003700DD" w:rsidRDefault="003700DD">
          <w:pPr>
            <w:pStyle w:val="TOC2"/>
            <w:tabs>
              <w:tab w:val="right" w:leader="dot" w:pos="9350"/>
            </w:tabs>
            <w:rPr>
              <w:rFonts w:eastAsiaTheme="minorEastAsia"/>
              <w:b w:val="0"/>
              <w:bCs w:val="0"/>
              <w:noProof/>
            </w:rPr>
          </w:pPr>
          <w:hyperlink w:anchor="_Toc33184419" w:history="1">
            <w:r w:rsidRPr="003700DD">
              <w:rPr>
                <w:rStyle w:val="Hyperlink"/>
                <w:noProof/>
              </w:rPr>
              <w:t>Monday 2/24: TB is Still a Public Health Concern</w:t>
            </w:r>
            <w:r w:rsidRPr="003700DD">
              <w:rPr>
                <w:noProof/>
                <w:webHidden/>
              </w:rPr>
              <w:tab/>
            </w:r>
            <w:r w:rsidRPr="003700DD">
              <w:rPr>
                <w:noProof/>
                <w:webHidden/>
              </w:rPr>
              <w:fldChar w:fldCharType="begin"/>
            </w:r>
            <w:r w:rsidRPr="003700DD">
              <w:rPr>
                <w:noProof/>
                <w:webHidden/>
              </w:rPr>
              <w:instrText xml:space="preserve"> PAGEREF _Toc33184419 \h </w:instrText>
            </w:r>
            <w:r w:rsidRPr="003700DD">
              <w:rPr>
                <w:noProof/>
                <w:webHidden/>
              </w:rPr>
            </w:r>
            <w:r w:rsidRPr="003700DD">
              <w:rPr>
                <w:noProof/>
                <w:webHidden/>
              </w:rPr>
              <w:fldChar w:fldCharType="separate"/>
            </w:r>
            <w:r w:rsidRPr="003700DD">
              <w:rPr>
                <w:noProof/>
                <w:webHidden/>
              </w:rPr>
              <w:t>2</w:t>
            </w:r>
            <w:r w:rsidRPr="003700DD">
              <w:rPr>
                <w:noProof/>
                <w:webHidden/>
              </w:rPr>
              <w:fldChar w:fldCharType="end"/>
            </w:r>
          </w:hyperlink>
        </w:p>
        <w:p w14:paraId="2309A8A5" w14:textId="0AFCF608" w:rsidR="003700DD" w:rsidRPr="003700DD" w:rsidRDefault="003700DD">
          <w:pPr>
            <w:pStyle w:val="TOC2"/>
            <w:tabs>
              <w:tab w:val="right" w:leader="dot" w:pos="9350"/>
            </w:tabs>
            <w:rPr>
              <w:rFonts w:eastAsiaTheme="minorEastAsia"/>
              <w:b w:val="0"/>
              <w:bCs w:val="0"/>
              <w:noProof/>
            </w:rPr>
          </w:pPr>
          <w:hyperlink w:anchor="_Toc33184420" w:history="1">
            <w:r w:rsidRPr="003700DD">
              <w:rPr>
                <w:rStyle w:val="Hyperlink"/>
                <w:noProof/>
              </w:rPr>
              <w:t>Wednesday 2/26: Comorbidities</w:t>
            </w:r>
            <w:r w:rsidRPr="003700DD">
              <w:rPr>
                <w:noProof/>
                <w:webHidden/>
              </w:rPr>
              <w:tab/>
            </w:r>
            <w:r w:rsidRPr="003700DD">
              <w:rPr>
                <w:noProof/>
                <w:webHidden/>
              </w:rPr>
              <w:fldChar w:fldCharType="begin"/>
            </w:r>
            <w:r w:rsidRPr="003700DD">
              <w:rPr>
                <w:noProof/>
                <w:webHidden/>
              </w:rPr>
              <w:instrText xml:space="preserve"> PAGEREF _Toc33184420 \h </w:instrText>
            </w:r>
            <w:r w:rsidRPr="003700DD">
              <w:rPr>
                <w:noProof/>
                <w:webHidden/>
              </w:rPr>
            </w:r>
            <w:r w:rsidRPr="003700DD">
              <w:rPr>
                <w:noProof/>
                <w:webHidden/>
              </w:rPr>
              <w:fldChar w:fldCharType="separate"/>
            </w:r>
            <w:r w:rsidRPr="003700DD">
              <w:rPr>
                <w:noProof/>
                <w:webHidden/>
              </w:rPr>
              <w:t>2</w:t>
            </w:r>
            <w:r w:rsidRPr="003700DD">
              <w:rPr>
                <w:noProof/>
                <w:webHidden/>
              </w:rPr>
              <w:fldChar w:fldCharType="end"/>
            </w:r>
          </w:hyperlink>
        </w:p>
        <w:p w14:paraId="44977E69" w14:textId="17081391" w:rsidR="003700DD" w:rsidRPr="003700DD" w:rsidRDefault="003700DD">
          <w:pPr>
            <w:pStyle w:val="TOC2"/>
            <w:tabs>
              <w:tab w:val="right" w:leader="dot" w:pos="9350"/>
            </w:tabs>
            <w:rPr>
              <w:rFonts w:eastAsiaTheme="minorEastAsia"/>
              <w:b w:val="0"/>
              <w:bCs w:val="0"/>
              <w:noProof/>
            </w:rPr>
          </w:pPr>
          <w:hyperlink w:anchor="_Toc33184421" w:history="1">
            <w:r w:rsidRPr="003700DD">
              <w:rPr>
                <w:rStyle w:val="Hyperlink"/>
                <w:noProof/>
              </w:rPr>
              <w:t>Friday 2/28: Strengthen TB Education with TB Free CA of CDPH</w:t>
            </w:r>
            <w:r w:rsidRPr="003700DD">
              <w:rPr>
                <w:noProof/>
                <w:webHidden/>
              </w:rPr>
              <w:tab/>
            </w:r>
            <w:r w:rsidRPr="003700DD">
              <w:rPr>
                <w:noProof/>
                <w:webHidden/>
              </w:rPr>
              <w:fldChar w:fldCharType="begin"/>
            </w:r>
            <w:r w:rsidRPr="003700DD">
              <w:rPr>
                <w:noProof/>
                <w:webHidden/>
              </w:rPr>
              <w:instrText xml:space="preserve"> PAGEREF _Toc33184421 \h </w:instrText>
            </w:r>
            <w:r w:rsidRPr="003700DD">
              <w:rPr>
                <w:noProof/>
                <w:webHidden/>
              </w:rPr>
            </w:r>
            <w:r w:rsidRPr="003700DD">
              <w:rPr>
                <w:noProof/>
                <w:webHidden/>
              </w:rPr>
              <w:fldChar w:fldCharType="separate"/>
            </w:r>
            <w:r w:rsidRPr="003700DD">
              <w:rPr>
                <w:noProof/>
                <w:webHidden/>
              </w:rPr>
              <w:t>3</w:t>
            </w:r>
            <w:r w:rsidRPr="003700DD">
              <w:rPr>
                <w:noProof/>
                <w:webHidden/>
              </w:rPr>
              <w:fldChar w:fldCharType="end"/>
            </w:r>
          </w:hyperlink>
        </w:p>
        <w:p w14:paraId="02D94C07" w14:textId="71161F93" w:rsidR="003700DD" w:rsidRPr="003700DD" w:rsidRDefault="003700DD" w:rsidP="003700DD">
          <w:pPr>
            <w:pStyle w:val="TOC1"/>
            <w:rPr>
              <w:rFonts w:eastAsiaTheme="minorEastAsia"/>
              <w:noProof/>
              <w:sz w:val="22"/>
              <w:szCs w:val="22"/>
            </w:rPr>
          </w:pPr>
          <w:hyperlink w:anchor="_Toc33184422" w:history="1">
            <w:r w:rsidRPr="003700DD">
              <w:rPr>
                <w:rStyle w:val="Hyperlink"/>
                <w:noProof/>
                <w:sz w:val="22"/>
                <w:szCs w:val="22"/>
              </w:rPr>
              <w:t>Week 2: TB is Preventable and Curable/ Test &amp; Treat TB Infection</w:t>
            </w:r>
            <w:r w:rsidRPr="003700DD">
              <w:rPr>
                <w:noProof/>
                <w:webHidden/>
                <w:sz w:val="22"/>
                <w:szCs w:val="22"/>
              </w:rPr>
              <w:tab/>
            </w:r>
            <w:r w:rsidRPr="003700DD">
              <w:rPr>
                <w:noProof/>
                <w:webHidden/>
                <w:sz w:val="22"/>
                <w:szCs w:val="22"/>
              </w:rPr>
              <w:fldChar w:fldCharType="begin"/>
            </w:r>
            <w:r w:rsidRPr="003700DD">
              <w:rPr>
                <w:noProof/>
                <w:webHidden/>
                <w:sz w:val="22"/>
                <w:szCs w:val="22"/>
              </w:rPr>
              <w:instrText xml:space="preserve"> PAGEREF _Toc33184422 \h </w:instrText>
            </w:r>
            <w:r w:rsidRPr="003700DD">
              <w:rPr>
                <w:noProof/>
                <w:webHidden/>
                <w:sz w:val="22"/>
                <w:szCs w:val="22"/>
              </w:rPr>
            </w:r>
            <w:r w:rsidRPr="003700DD">
              <w:rPr>
                <w:noProof/>
                <w:webHidden/>
                <w:sz w:val="22"/>
                <w:szCs w:val="22"/>
              </w:rPr>
              <w:fldChar w:fldCharType="separate"/>
            </w:r>
            <w:r w:rsidRPr="003700DD">
              <w:rPr>
                <w:noProof/>
                <w:webHidden/>
                <w:sz w:val="22"/>
                <w:szCs w:val="22"/>
              </w:rPr>
              <w:t>3</w:t>
            </w:r>
            <w:r w:rsidRPr="003700DD">
              <w:rPr>
                <w:noProof/>
                <w:webHidden/>
                <w:sz w:val="22"/>
                <w:szCs w:val="22"/>
              </w:rPr>
              <w:fldChar w:fldCharType="end"/>
            </w:r>
          </w:hyperlink>
        </w:p>
        <w:p w14:paraId="65465FC3" w14:textId="29D9E715" w:rsidR="003700DD" w:rsidRPr="003700DD" w:rsidRDefault="003700DD">
          <w:pPr>
            <w:pStyle w:val="TOC2"/>
            <w:tabs>
              <w:tab w:val="right" w:leader="dot" w:pos="9350"/>
            </w:tabs>
            <w:rPr>
              <w:rFonts w:eastAsiaTheme="minorEastAsia"/>
              <w:b w:val="0"/>
              <w:bCs w:val="0"/>
              <w:noProof/>
            </w:rPr>
          </w:pPr>
          <w:hyperlink w:anchor="_Toc33184423" w:history="1">
            <w:r w:rsidRPr="003700DD">
              <w:rPr>
                <w:rStyle w:val="Hyperlink"/>
                <w:noProof/>
              </w:rPr>
              <w:t>Monday 3/2: TB Is Curable and Know Your Risk</w:t>
            </w:r>
            <w:r w:rsidRPr="003700DD">
              <w:rPr>
                <w:noProof/>
                <w:webHidden/>
              </w:rPr>
              <w:tab/>
            </w:r>
            <w:r w:rsidRPr="003700DD">
              <w:rPr>
                <w:noProof/>
                <w:webHidden/>
              </w:rPr>
              <w:fldChar w:fldCharType="begin"/>
            </w:r>
            <w:r w:rsidRPr="003700DD">
              <w:rPr>
                <w:noProof/>
                <w:webHidden/>
              </w:rPr>
              <w:instrText xml:space="preserve"> PAGEREF _Toc33184423 \h </w:instrText>
            </w:r>
            <w:r w:rsidRPr="003700DD">
              <w:rPr>
                <w:noProof/>
                <w:webHidden/>
              </w:rPr>
            </w:r>
            <w:r w:rsidRPr="003700DD">
              <w:rPr>
                <w:noProof/>
                <w:webHidden/>
              </w:rPr>
              <w:fldChar w:fldCharType="separate"/>
            </w:r>
            <w:r w:rsidRPr="003700DD">
              <w:rPr>
                <w:noProof/>
                <w:webHidden/>
              </w:rPr>
              <w:t>3</w:t>
            </w:r>
            <w:r w:rsidRPr="003700DD">
              <w:rPr>
                <w:noProof/>
                <w:webHidden/>
              </w:rPr>
              <w:fldChar w:fldCharType="end"/>
            </w:r>
          </w:hyperlink>
        </w:p>
        <w:p w14:paraId="57D4B706" w14:textId="1C920E38" w:rsidR="003700DD" w:rsidRPr="003700DD" w:rsidRDefault="003700DD">
          <w:pPr>
            <w:pStyle w:val="TOC2"/>
            <w:tabs>
              <w:tab w:val="right" w:leader="dot" w:pos="9350"/>
            </w:tabs>
            <w:rPr>
              <w:rFonts w:eastAsiaTheme="minorEastAsia"/>
              <w:b w:val="0"/>
              <w:bCs w:val="0"/>
              <w:noProof/>
            </w:rPr>
          </w:pPr>
          <w:hyperlink w:anchor="_Toc33184424" w:history="1">
            <w:r w:rsidRPr="003700DD">
              <w:rPr>
                <w:rStyle w:val="Hyperlink"/>
                <w:noProof/>
              </w:rPr>
              <w:t>Wednesday 3/4: BCG Vaccine Protection Limitations and Personnel Screening</w:t>
            </w:r>
            <w:r w:rsidRPr="003700DD">
              <w:rPr>
                <w:noProof/>
                <w:webHidden/>
              </w:rPr>
              <w:tab/>
            </w:r>
            <w:r w:rsidRPr="003700DD">
              <w:rPr>
                <w:noProof/>
                <w:webHidden/>
              </w:rPr>
              <w:fldChar w:fldCharType="begin"/>
            </w:r>
            <w:r w:rsidRPr="003700DD">
              <w:rPr>
                <w:noProof/>
                <w:webHidden/>
              </w:rPr>
              <w:instrText xml:space="preserve"> PAGEREF _Toc33184424 \h </w:instrText>
            </w:r>
            <w:r w:rsidRPr="003700DD">
              <w:rPr>
                <w:noProof/>
                <w:webHidden/>
              </w:rPr>
            </w:r>
            <w:r w:rsidRPr="003700DD">
              <w:rPr>
                <w:noProof/>
                <w:webHidden/>
              </w:rPr>
              <w:fldChar w:fldCharType="separate"/>
            </w:r>
            <w:r w:rsidRPr="003700DD">
              <w:rPr>
                <w:noProof/>
                <w:webHidden/>
              </w:rPr>
              <w:t>4</w:t>
            </w:r>
            <w:r w:rsidRPr="003700DD">
              <w:rPr>
                <w:noProof/>
                <w:webHidden/>
              </w:rPr>
              <w:fldChar w:fldCharType="end"/>
            </w:r>
          </w:hyperlink>
        </w:p>
        <w:p w14:paraId="167E4357" w14:textId="7FB1292C" w:rsidR="003700DD" w:rsidRPr="003700DD" w:rsidRDefault="003700DD">
          <w:pPr>
            <w:pStyle w:val="TOC2"/>
            <w:tabs>
              <w:tab w:val="right" w:leader="dot" w:pos="9350"/>
            </w:tabs>
            <w:rPr>
              <w:rFonts w:eastAsiaTheme="minorEastAsia"/>
              <w:b w:val="0"/>
              <w:bCs w:val="0"/>
              <w:noProof/>
            </w:rPr>
          </w:pPr>
          <w:hyperlink w:anchor="_Toc33184425" w:history="1">
            <w:r w:rsidRPr="003700DD">
              <w:rPr>
                <w:rStyle w:val="Hyperlink"/>
                <w:noProof/>
              </w:rPr>
              <w:t>Friday 3/6 LTBI Testing</w:t>
            </w:r>
            <w:r w:rsidRPr="003700DD">
              <w:rPr>
                <w:noProof/>
                <w:webHidden/>
              </w:rPr>
              <w:tab/>
            </w:r>
            <w:r w:rsidRPr="003700DD">
              <w:rPr>
                <w:noProof/>
                <w:webHidden/>
              </w:rPr>
              <w:fldChar w:fldCharType="begin"/>
            </w:r>
            <w:r w:rsidRPr="003700DD">
              <w:rPr>
                <w:noProof/>
                <w:webHidden/>
              </w:rPr>
              <w:instrText xml:space="preserve"> PAGEREF _Toc33184425 \h </w:instrText>
            </w:r>
            <w:r w:rsidRPr="003700DD">
              <w:rPr>
                <w:noProof/>
                <w:webHidden/>
              </w:rPr>
            </w:r>
            <w:r w:rsidRPr="003700DD">
              <w:rPr>
                <w:noProof/>
                <w:webHidden/>
              </w:rPr>
              <w:fldChar w:fldCharType="separate"/>
            </w:r>
            <w:r w:rsidRPr="003700DD">
              <w:rPr>
                <w:noProof/>
                <w:webHidden/>
              </w:rPr>
              <w:t>5</w:t>
            </w:r>
            <w:r w:rsidRPr="003700DD">
              <w:rPr>
                <w:noProof/>
                <w:webHidden/>
              </w:rPr>
              <w:fldChar w:fldCharType="end"/>
            </w:r>
          </w:hyperlink>
        </w:p>
        <w:p w14:paraId="04EA1223" w14:textId="3D89FB42" w:rsidR="003700DD" w:rsidRPr="003700DD" w:rsidRDefault="003700DD" w:rsidP="003700DD">
          <w:pPr>
            <w:pStyle w:val="TOC1"/>
            <w:rPr>
              <w:rFonts w:eastAsiaTheme="minorEastAsia"/>
              <w:noProof/>
              <w:sz w:val="22"/>
              <w:szCs w:val="22"/>
            </w:rPr>
          </w:pPr>
          <w:hyperlink w:anchor="_Toc33184426" w:history="1">
            <w:r w:rsidRPr="003700DD">
              <w:rPr>
                <w:rStyle w:val="Hyperlink"/>
                <w:noProof/>
                <w:sz w:val="22"/>
                <w:szCs w:val="22"/>
              </w:rPr>
              <w:t>Week 3: TB Education Multilingual</w:t>
            </w:r>
            <w:r w:rsidRPr="003700DD">
              <w:rPr>
                <w:noProof/>
                <w:webHidden/>
                <w:sz w:val="22"/>
                <w:szCs w:val="22"/>
              </w:rPr>
              <w:tab/>
            </w:r>
            <w:r w:rsidRPr="003700DD">
              <w:rPr>
                <w:noProof/>
                <w:webHidden/>
                <w:sz w:val="22"/>
                <w:szCs w:val="22"/>
              </w:rPr>
              <w:fldChar w:fldCharType="begin"/>
            </w:r>
            <w:r w:rsidRPr="003700DD">
              <w:rPr>
                <w:noProof/>
                <w:webHidden/>
                <w:sz w:val="22"/>
                <w:szCs w:val="22"/>
              </w:rPr>
              <w:instrText xml:space="preserve"> PAGEREF _Toc33184426 \h </w:instrText>
            </w:r>
            <w:r w:rsidRPr="003700DD">
              <w:rPr>
                <w:noProof/>
                <w:webHidden/>
                <w:sz w:val="22"/>
                <w:szCs w:val="22"/>
              </w:rPr>
            </w:r>
            <w:r w:rsidRPr="003700DD">
              <w:rPr>
                <w:noProof/>
                <w:webHidden/>
                <w:sz w:val="22"/>
                <w:szCs w:val="22"/>
              </w:rPr>
              <w:fldChar w:fldCharType="separate"/>
            </w:r>
            <w:r w:rsidRPr="003700DD">
              <w:rPr>
                <w:noProof/>
                <w:webHidden/>
                <w:sz w:val="22"/>
                <w:szCs w:val="22"/>
              </w:rPr>
              <w:t>5</w:t>
            </w:r>
            <w:r w:rsidRPr="003700DD">
              <w:rPr>
                <w:noProof/>
                <w:webHidden/>
                <w:sz w:val="22"/>
                <w:szCs w:val="22"/>
              </w:rPr>
              <w:fldChar w:fldCharType="end"/>
            </w:r>
          </w:hyperlink>
        </w:p>
        <w:p w14:paraId="22C67EAA" w14:textId="0584F114" w:rsidR="003700DD" w:rsidRPr="003700DD" w:rsidRDefault="003700DD">
          <w:pPr>
            <w:pStyle w:val="TOC2"/>
            <w:tabs>
              <w:tab w:val="right" w:leader="dot" w:pos="9350"/>
            </w:tabs>
            <w:rPr>
              <w:rFonts w:eastAsiaTheme="minorEastAsia"/>
              <w:b w:val="0"/>
              <w:bCs w:val="0"/>
              <w:noProof/>
            </w:rPr>
          </w:pPr>
          <w:hyperlink w:anchor="_Toc33184427" w:history="1">
            <w:r w:rsidRPr="003700DD">
              <w:rPr>
                <w:rStyle w:val="Hyperlink"/>
                <w:noProof/>
              </w:rPr>
              <w:t>Monday 3/9: (Multilingual) What is TB?</w:t>
            </w:r>
            <w:r w:rsidRPr="003700DD">
              <w:rPr>
                <w:noProof/>
                <w:webHidden/>
              </w:rPr>
              <w:tab/>
            </w:r>
            <w:r w:rsidRPr="003700DD">
              <w:rPr>
                <w:noProof/>
                <w:webHidden/>
              </w:rPr>
              <w:fldChar w:fldCharType="begin"/>
            </w:r>
            <w:r w:rsidRPr="003700DD">
              <w:rPr>
                <w:noProof/>
                <w:webHidden/>
              </w:rPr>
              <w:instrText xml:space="preserve"> PAGEREF _Toc33184427 \h </w:instrText>
            </w:r>
            <w:r w:rsidRPr="003700DD">
              <w:rPr>
                <w:noProof/>
                <w:webHidden/>
              </w:rPr>
            </w:r>
            <w:r w:rsidRPr="003700DD">
              <w:rPr>
                <w:noProof/>
                <w:webHidden/>
              </w:rPr>
              <w:fldChar w:fldCharType="separate"/>
            </w:r>
            <w:r w:rsidRPr="003700DD">
              <w:rPr>
                <w:noProof/>
                <w:webHidden/>
              </w:rPr>
              <w:t>5</w:t>
            </w:r>
            <w:r w:rsidRPr="003700DD">
              <w:rPr>
                <w:noProof/>
                <w:webHidden/>
              </w:rPr>
              <w:fldChar w:fldCharType="end"/>
            </w:r>
          </w:hyperlink>
        </w:p>
        <w:p w14:paraId="33F61135" w14:textId="268140F8" w:rsidR="003700DD" w:rsidRPr="003700DD" w:rsidRDefault="003700DD">
          <w:pPr>
            <w:pStyle w:val="TOC2"/>
            <w:tabs>
              <w:tab w:val="right" w:leader="dot" w:pos="9350"/>
            </w:tabs>
            <w:rPr>
              <w:rFonts w:eastAsiaTheme="minorEastAsia"/>
              <w:b w:val="0"/>
              <w:bCs w:val="0"/>
              <w:noProof/>
            </w:rPr>
          </w:pPr>
          <w:hyperlink w:anchor="_Toc33184428" w:history="1">
            <w:r w:rsidRPr="003700DD">
              <w:rPr>
                <w:rStyle w:val="Hyperlink"/>
                <w:noProof/>
              </w:rPr>
              <w:t>Wednesday 3/11: (Vietnamese and Tibetian) Patient Stories</w:t>
            </w:r>
            <w:r w:rsidRPr="003700DD">
              <w:rPr>
                <w:noProof/>
                <w:webHidden/>
              </w:rPr>
              <w:tab/>
            </w:r>
            <w:r w:rsidRPr="003700DD">
              <w:rPr>
                <w:noProof/>
                <w:webHidden/>
              </w:rPr>
              <w:fldChar w:fldCharType="begin"/>
            </w:r>
            <w:r w:rsidRPr="003700DD">
              <w:rPr>
                <w:noProof/>
                <w:webHidden/>
              </w:rPr>
              <w:instrText xml:space="preserve"> PAGEREF _Toc33184428 \h </w:instrText>
            </w:r>
            <w:r w:rsidRPr="003700DD">
              <w:rPr>
                <w:noProof/>
                <w:webHidden/>
              </w:rPr>
            </w:r>
            <w:r w:rsidRPr="003700DD">
              <w:rPr>
                <w:noProof/>
                <w:webHidden/>
              </w:rPr>
              <w:fldChar w:fldCharType="separate"/>
            </w:r>
            <w:r w:rsidRPr="003700DD">
              <w:rPr>
                <w:noProof/>
                <w:webHidden/>
              </w:rPr>
              <w:t>6</w:t>
            </w:r>
            <w:r w:rsidRPr="003700DD">
              <w:rPr>
                <w:noProof/>
                <w:webHidden/>
              </w:rPr>
              <w:fldChar w:fldCharType="end"/>
            </w:r>
          </w:hyperlink>
        </w:p>
        <w:p w14:paraId="01FEE2BE" w14:textId="6BF30CBE" w:rsidR="003700DD" w:rsidRPr="003700DD" w:rsidRDefault="003700DD">
          <w:pPr>
            <w:pStyle w:val="TOC2"/>
            <w:tabs>
              <w:tab w:val="right" w:leader="dot" w:pos="9350"/>
            </w:tabs>
            <w:rPr>
              <w:rFonts w:eastAsiaTheme="minorEastAsia"/>
              <w:b w:val="0"/>
              <w:bCs w:val="0"/>
              <w:noProof/>
            </w:rPr>
          </w:pPr>
          <w:hyperlink w:anchor="_Toc33184429" w:history="1">
            <w:r w:rsidRPr="003700DD">
              <w:rPr>
                <w:rStyle w:val="Hyperlink"/>
                <w:noProof/>
              </w:rPr>
              <w:t>Friday 3/13: (Spanish) MDR and Binational Work</w:t>
            </w:r>
            <w:r w:rsidRPr="003700DD">
              <w:rPr>
                <w:noProof/>
                <w:webHidden/>
              </w:rPr>
              <w:tab/>
            </w:r>
            <w:r w:rsidRPr="003700DD">
              <w:rPr>
                <w:noProof/>
                <w:webHidden/>
              </w:rPr>
              <w:fldChar w:fldCharType="begin"/>
            </w:r>
            <w:r w:rsidRPr="003700DD">
              <w:rPr>
                <w:noProof/>
                <w:webHidden/>
              </w:rPr>
              <w:instrText xml:space="preserve"> PAGEREF _Toc33184429 \h </w:instrText>
            </w:r>
            <w:r w:rsidRPr="003700DD">
              <w:rPr>
                <w:noProof/>
                <w:webHidden/>
              </w:rPr>
            </w:r>
            <w:r w:rsidRPr="003700DD">
              <w:rPr>
                <w:noProof/>
                <w:webHidden/>
              </w:rPr>
              <w:fldChar w:fldCharType="separate"/>
            </w:r>
            <w:r w:rsidRPr="003700DD">
              <w:rPr>
                <w:noProof/>
                <w:webHidden/>
              </w:rPr>
              <w:t>6</w:t>
            </w:r>
            <w:r w:rsidRPr="003700DD">
              <w:rPr>
                <w:noProof/>
                <w:webHidden/>
              </w:rPr>
              <w:fldChar w:fldCharType="end"/>
            </w:r>
          </w:hyperlink>
        </w:p>
        <w:p w14:paraId="2A4D4740" w14:textId="67E258B6" w:rsidR="003700DD" w:rsidRPr="003700DD" w:rsidRDefault="003700DD" w:rsidP="003700DD">
          <w:pPr>
            <w:pStyle w:val="TOC1"/>
            <w:rPr>
              <w:rFonts w:eastAsiaTheme="minorEastAsia"/>
              <w:noProof/>
              <w:sz w:val="22"/>
              <w:szCs w:val="22"/>
            </w:rPr>
          </w:pPr>
          <w:hyperlink w:anchor="_Toc33184430" w:history="1">
            <w:r w:rsidRPr="003700DD">
              <w:rPr>
                <w:rStyle w:val="Hyperlink"/>
                <w:noProof/>
                <w:sz w:val="22"/>
                <w:szCs w:val="22"/>
              </w:rPr>
              <w:t>Week 4: It’s Time to End Stigma/Time to speak up/ Time to End TB</w:t>
            </w:r>
            <w:r w:rsidRPr="003700DD">
              <w:rPr>
                <w:noProof/>
                <w:webHidden/>
                <w:sz w:val="22"/>
                <w:szCs w:val="22"/>
              </w:rPr>
              <w:tab/>
            </w:r>
            <w:r w:rsidRPr="003700DD">
              <w:rPr>
                <w:noProof/>
                <w:webHidden/>
                <w:sz w:val="22"/>
                <w:szCs w:val="22"/>
              </w:rPr>
              <w:fldChar w:fldCharType="begin"/>
            </w:r>
            <w:r w:rsidRPr="003700DD">
              <w:rPr>
                <w:noProof/>
                <w:webHidden/>
                <w:sz w:val="22"/>
                <w:szCs w:val="22"/>
              </w:rPr>
              <w:instrText xml:space="preserve"> PAGEREF _Toc33184430 \h </w:instrText>
            </w:r>
            <w:r w:rsidRPr="003700DD">
              <w:rPr>
                <w:noProof/>
                <w:webHidden/>
                <w:sz w:val="22"/>
                <w:szCs w:val="22"/>
              </w:rPr>
            </w:r>
            <w:r w:rsidRPr="003700DD">
              <w:rPr>
                <w:noProof/>
                <w:webHidden/>
                <w:sz w:val="22"/>
                <w:szCs w:val="22"/>
              </w:rPr>
              <w:fldChar w:fldCharType="separate"/>
            </w:r>
            <w:r w:rsidRPr="003700DD">
              <w:rPr>
                <w:noProof/>
                <w:webHidden/>
                <w:sz w:val="22"/>
                <w:szCs w:val="22"/>
              </w:rPr>
              <w:t>6</w:t>
            </w:r>
            <w:r w:rsidRPr="003700DD">
              <w:rPr>
                <w:noProof/>
                <w:webHidden/>
                <w:sz w:val="22"/>
                <w:szCs w:val="22"/>
              </w:rPr>
              <w:fldChar w:fldCharType="end"/>
            </w:r>
          </w:hyperlink>
        </w:p>
        <w:p w14:paraId="71B32CE1" w14:textId="4B6B8BAC" w:rsidR="003700DD" w:rsidRPr="003700DD" w:rsidRDefault="003700DD">
          <w:pPr>
            <w:pStyle w:val="TOC2"/>
            <w:tabs>
              <w:tab w:val="right" w:leader="dot" w:pos="9350"/>
            </w:tabs>
            <w:rPr>
              <w:rFonts w:eastAsiaTheme="minorEastAsia"/>
              <w:b w:val="0"/>
              <w:bCs w:val="0"/>
              <w:noProof/>
            </w:rPr>
          </w:pPr>
          <w:hyperlink w:anchor="_Toc33184431" w:history="1">
            <w:r w:rsidRPr="003700DD">
              <w:rPr>
                <w:rStyle w:val="Hyperlink"/>
                <w:noProof/>
              </w:rPr>
              <w:t>Monday 3/16: We are TB and TB Stigma</w:t>
            </w:r>
            <w:r w:rsidRPr="003700DD">
              <w:rPr>
                <w:noProof/>
                <w:webHidden/>
              </w:rPr>
              <w:tab/>
            </w:r>
            <w:r w:rsidRPr="003700DD">
              <w:rPr>
                <w:noProof/>
                <w:webHidden/>
              </w:rPr>
              <w:fldChar w:fldCharType="begin"/>
            </w:r>
            <w:r w:rsidRPr="003700DD">
              <w:rPr>
                <w:noProof/>
                <w:webHidden/>
              </w:rPr>
              <w:instrText xml:space="preserve"> PAGEREF _Toc33184431 \h </w:instrText>
            </w:r>
            <w:r w:rsidRPr="003700DD">
              <w:rPr>
                <w:noProof/>
                <w:webHidden/>
              </w:rPr>
            </w:r>
            <w:r w:rsidRPr="003700DD">
              <w:rPr>
                <w:noProof/>
                <w:webHidden/>
              </w:rPr>
              <w:fldChar w:fldCharType="separate"/>
            </w:r>
            <w:r w:rsidRPr="003700DD">
              <w:rPr>
                <w:noProof/>
                <w:webHidden/>
              </w:rPr>
              <w:t>6</w:t>
            </w:r>
            <w:r w:rsidRPr="003700DD">
              <w:rPr>
                <w:noProof/>
                <w:webHidden/>
              </w:rPr>
              <w:fldChar w:fldCharType="end"/>
            </w:r>
          </w:hyperlink>
        </w:p>
        <w:p w14:paraId="01CDA14A" w14:textId="6C62F4A8" w:rsidR="003700DD" w:rsidRPr="003700DD" w:rsidRDefault="003700DD">
          <w:pPr>
            <w:pStyle w:val="TOC2"/>
            <w:tabs>
              <w:tab w:val="right" w:leader="dot" w:pos="9350"/>
            </w:tabs>
            <w:rPr>
              <w:rFonts w:eastAsiaTheme="minorEastAsia"/>
              <w:b w:val="0"/>
              <w:bCs w:val="0"/>
              <w:noProof/>
            </w:rPr>
          </w:pPr>
          <w:hyperlink w:anchor="_Toc33184432" w:history="1">
            <w:r w:rsidRPr="003700DD">
              <w:rPr>
                <w:rStyle w:val="Hyperlink"/>
                <w:noProof/>
              </w:rPr>
              <w:t>Wednesday 3/18: WTBD Speak Up</w:t>
            </w:r>
            <w:r w:rsidRPr="003700DD">
              <w:rPr>
                <w:noProof/>
                <w:webHidden/>
              </w:rPr>
              <w:tab/>
            </w:r>
            <w:r w:rsidRPr="003700DD">
              <w:rPr>
                <w:noProof/>
                <w:webHidden/>
              </w:rPr>
              <w:fldChar w:fldCharType="begin"/>
            </w:r>
            <w:r w:rsidRPr="003700DD">
              <w:rPr>
                <w:noProof/>
                <w:webHidden/>
              </w:rPr>
              <w:instrText xml:space="preserve"> PAGEREF _Toc33184432 \h </w:instrText>
            </w:r>
            <w:r w:rsidRPr="003700DD">
              <w:rPr>
                <w:noProof/>
                <w:webHidden/>
              </w:rPr>
            </w:r>
            <w:r w:rsidRPr="003700DD">
              <w:rPr>
                <w:noProof/>
                <w:webHidden/>
              </w:rPr>
              <w:fldChar w:fldCharType="separate"/>
            </w:r>
            <w:r w:rsidRPr="003700DD">
              <w:rPr>
                <w:noProof/>
                <w:webHidden/>
              </w:rPr>
              <w:t>7</w:t>
            </w:r>
            <w:r w:rsidRPr="003700DD">
              <w:rPr>
                <w:noProof/>
                <w:webHidden/>
              </w:rPr>
              <w:fldChar w:fldCharType="end"/>
            </w:r>
          </w:hyperlink>
        </w:p>
        <w:p w14:paraId="48B13693" w14:textId="418DDBF3" w:rsidR="003700DD" w:rsidRPr="003700DD" w:rsidRDefault="003700DD">
          <w:pPr>
            <w:pStyle w:val="TOC2"/>
            <w:tabs>
              <w:tab w:val="right" w:leader="dot" w:pos="9350"/>
            </w:tabs>
            <w:rPr>
              <w:rFonts w:eastAsiaTheme="minorEastAsia"/>
              <w:b w:val="0"/>
              <w:bCs w:val="0"/>
              <w:noProof/>
            </w:rPr>
          </w:pPr>
          <w:hyperlink w:anchor="_Toc33184433" w:history="1">
            <w:r w:rsidRPr="003700DD">
              <w:rPr>
                <w:rStyle w:val="Hyperlink"/>
                <w:noProof/>
              </w:rPr>
              <w:t>Friday 3/20: WTBD Reminder</w:t>
            </w:r>
            <w:r w:rsidRPr="003700DD">
              <w:rPr>
                <w:noProof/>
                <w:webHidden/>
              </w:rPr>
              <w:tab/>
            </w:r>
            <w:r w:rsidRPr="003700DD">
              <w:rPr>
                <w:noProof/>
                <w:webHidden/>
              </w:rPr>
              <w:fldChar w:fldCharType="begin"/>
            </w:r>
            <w:r w:rsidRPr="003700DD">
              <w:rPr>
                <w:noProof/>
                <w:webHidden/>
              </w:rPr>
              <w:instrText xml:space="preserve"> PAGEREF _Toc33184433 \h </w:instrText>
            </w:r>
            <w:r w:rsidRPr="003700DD">
              <w:rPr>
                <w:noProof/>
                <w:webHidden/>
              </w:rPr>
            </w:r>
            <w:r w:rsidRPr="003700DD">
              <w:rPr>
                <w:noProof/>
                <w:webHidden/>
              </w:rPr>
              <w:fldChar w:fldCharType="separate"/>
            </w:r>
            <w:r w:rsidRPr="003700DD">
              <w:rPr>
                <w:noProof/>
                <w:webHidden/>
              </w:rPr>
              <w:t>7</w:t>
            </w:r>
            <w:r w:rsidRPr="003700DD">
              <w:rPr>
                <w:noProof/>
                <w:webHidden/>
              </w:rPr>
              <w:fldChar w:fldCharType="end"/>
            </w:r>
          </w:hyperlink>
        </w:p>
        <w:p w14:paraId="51878310" w14:textId="31F657AE" w:rsidR="003700DD" w:rsidRPr="003700DD" w:rsidRDefault="003700DD" w:rsidP="003700DD">
          <w:pPr>
            <w:pStyle w:val="TOC1"/>
            <w:rPr>
              <w:rFonts w:eastAsiaTheme="minorEastAsia"/>
              <w:noProof/>
              <w:sz w:val="22"/>
              <w:szCs w:val="22"/>
            </w:rPr>
          </w:pPr>
          <w:hyperlink w:anchor="_Toc33184434" w:history="1">
            <w:r w:rsidRPr="003700DD">
              <w:rPr>
                <w:rStyle w:val="Hyperlink"/>
                <w:noProof/>
                <w:sz w:val="22"/>
                <w:szCs w:val="22"/>
              </w:rPr>
              <w:t>Week 5: California Event Information (Content TBD)</w:t>
            </w:r>
            <w:r w:rsidRPr="003700DD">
              <w:rPr>
                <w:noProof/>
                <w:webHidden/>
                <w:sz w:val="22"/>
                <w:szCs w:val="22"/>
              </w:rPr>
              <w:tab/>
            </w:r>
            <w:r w:rsidRPr="003700DD">
              <w:rPr>
                <w:noProof/>
                <w:webHidden/>
                <w:sz w:val="22"/>
                <w:szCs w:val="22"/>
              </w:rPr>
              <w:fldChar w:fldCharType="begin"/>
            </w:r>
            <w:r w:rsidRPr="003700DD">
              <w:rPr>
                <w:noProof/>
                <w:webHidden/>
                <w:sz w:val="22"/>
                <w:szCs w:val="22"/>
              </w:rPr>
              <w:instrText xml:space="preserve"> PAGEREF _Toc33184434 \h </w:instrText>
            </w:r>
            <w:r w:rsidRPr="003700DD">
              <w:rPr>
                <w:noProof/>
                <w:webHidden/>
                <w:sz w:val="22"/>
                <w:szCs w:val="22"/>
              </w:rPr>
            </w:r>
            <w:r w:rsidRPr="003700DD">
              <w:rPr>
                <w:noProof/>
                <w:webHidden/>
                <w:sz w:val="22"/>
                <w:szCs w:val="22"/>
              </w:rPr>
              <w:fldChar w:fldCharType="separate"/>
            </w:r>
            <w:r w:rsidRPr="003700DD">
              <w:rPr>
                <w:noProof/>
                <w:webHidden/>
                <w:sz w:val="22"/>
                <w:szCs w:val="22"/>
              </w:rPr>
              <w:t>8</w:t>
            </w:r>
            <w:r w:rsidRPr="003700DD">
              <w:rPr>
                <w:noProof/>
                <w:webHidden/>
                <w:sz w:val="22"/>
                <w:szCs w:val="22"/>
              </w:rPr>
              <w:fldChar w:fldCharType="end"/>
            </w:r>
          </w:hyperlink>
        </w:p>
        <w:p w14:paraId="56BBEF9A" w14:textId="1A690896" w:rsidR="003700DD" w:rsidRPr="003700DD" w:rsidRDefault="003700DD">
          <w:pPr>
            <w:pStyle w:val="TOC2"/>
            <w:tabs>
              <w:tab w:val="right" w:leader="dot" w:pos="9350"/>
            </w:tabs>
            <w:rPr>
              <w:rFonts w:eastAsiaTheme="minorEastAsia"/>
              <w:b w:val="0"/>
              <w:bCs w:val="0"/>
              <w:noProof/>
            </w:rPr>
          </w:pPr>
          <w:hyperlink w:anchor="_Toc33184435" w:history="1">
            <w:r w:rsidRPr="003700DD">
              <w:rPr>
                <w:rStyle w:val="Hyperlink"/>
                <w:noProof/>
              </w:rPr>
              <w:t>Tuesday 3/24: WTBD!</w:t>
            </w:r>
            <w:r w:rsidRPr="003700DD">
              <w:rPr>
                <w:noProof/>
                <w:webHidden/>
              </w:rPr>
              <w:tab/>
            </w:r>
            <w:r w:rsidRPr="003700DD">
              <w:rPr>
                <w:noProof/>
                <w:webHidden/>
              </w:rPr>
              <w:fldChar w:fldCharType="begin"/>
            </w:r>
            <w:r w:rsidRPr="003700DD">
              <w:rPr>
                <w:noProof/>
                <w:webHidden/>
              </w:rPr>
              <w:instrText xml:space="preserve"> PAGEREF _Toc33184435 \h </w:instrText>
            </w:r>
            <w:r w:rsidRPr="003700DD">
              <w:rPr>
                <w:noProof/>
                <w:webHidden/>
              </w:rPr>
            </w:r>
            <w:r w:rsidRPr="003700DD">
              <w:rPr>
                <w:noProof/>
                <w:webHidden/>
              </w:rPr>
              <w:fldChar w:fldCharType="separate"/>
            </w:r>
            <w:r w:rsidRPr="003700DD">
              <w:rPr>
                <w:noProof/>
                <w:webHidden/>
              </w:rPr>
              <w:t>8</w:t>
            </w:r>
            <w:r w:rsidRPr="003700DD">
              <w:rPr>
                <w:noProof/>
                <w:webHidden/>
              </w:rPr>
              <w:fldChar w:fldCharType="end"/>
            </w:r>
          </w:hyperlink>
        </w:p>
        <w:p w14:paraId="02E3CB47" w14:textId="78F361AF" w:rsidR="003700DD" w:rsidRPr="003700DD" w:rsidRDefault="003700DD">
          <w:pPr>
            <w:pStyle w:val="TOC2"/>
            <w:tabs>
              <w:tab w:val="right" w:leader="dot" w:pos="9350"/>
            </w:tabs>
            <w:rPr>
              <w:rFonts w:eastAsiaTheme="minorEastAsia"/>
              <w:b w:val="0"/>
              <w:bCs w:val="0"/>
              <w:noProof/>
            </w:rPr>
          </w:pPr>
          <w:hyperlink w:anchor="_Toc33184436" w:history="1">
            <w:r w:rsidRPr="003700DD">
              <w:rPr>
                <w:rStyle w:val="Hyperlink"/>
                <w:noProof/>
              </w:rPr>
              <w:t>Wednesday 3/25: Recap on “Light up the World” and CA WTBD Events</w:t>
            </w:r>
            <w:r w:rsidRPr="003700DD">
              <w:rPr>
                <w:noProof/>
                <w:webHidden/>
              </w:rPr>
              <w:tab/>
            </w:r>
            <w:r w:rsidRPr="003700DD">
              <w:rPr>
                <w:noProof/>
                <w:webHidden/>
              </w:rPr>
              <w:fldChar w:fldCharType="begin"/>
            </w:r>
            <w:r w:rsidRPr="003700DD">
              <w:rPr>
                <w:noProof/>
                <w:webHidden/>
              </w:rPr>
              <w:instrText xml:space="preserve"> PAGEREF _Toc33184436 \h </w:instrText>
            </w:r>
            <w:r w:rsidRPr="003700DD">
              <w:rPr>
                <w:noProof/>
                <w:webHidden/>
              </w:rPr>
            </w:r>
            <w:r w:rsidRPr="003700DD">
              <w:rPr>
                <w:noProof/>
                <w:webHidden/>
              </w:rPr>
              <w:fldChar w:fldCharType="separate"/>
            </w:r>
            <w:r w:rsidRPr="003700DD">
              <w:rPr>
                <w:noProof/>
                <w:webHidden/>
              </w:rPr>
              <w:t>8</w:t>
            </w:r>
            <w:r w:rsidRPr="003700DD">
              <w:rPr>
                <w:noProof/>
                <w:webHidden/>
              </w:rPr>
              <w:fldChar w:fldCharType="end"/>
            </w:r>
          </w:hyperlink>
        </w:p>
        <w:p w14:paraId="77FA1E95" w14:textId="2106E134" w:rsidR="003700DD" w:rsidRPr="003700DD" w:rsidRDefault="003700DD">
          <w:pPr>
            <w:pStyle w:val="TOC2"/>
            <w:tabs>
              <w:tab w:val="right" w:leader="dot" w:pos="9350"/>
            </w:tabs>
            <w:rPr>
              <w:rFonts w:eastAsiaTheme="minorEastAsia"/>
              <w:b w:val="0"/>
              <w:bCs w:val="0"/>
              <w:noProof/>
            </w:rPr>
          </w:pPr>
          <w:hyperlink w:anchor="_Toc33184437" w:history="1">
            <w:r w:rsidRPr="003700DD">
              <w:rPr>
                <w:rStyle w:val="Hyperlink"/>
                <w:noProof/>
              </w:rPr>
              <w:t>Friday 3/27: Recap on CA WTBD Events. Promote CTCA May Conference</w:t>
            </w:r>
            <w:r w:rsidRPr="003700DD">
              <w:rPr>
                <w:noProof/>
                <w:webHidden/>
              </w:rPr>
              <w:tab/>
            </w:r>
            <w:r w:rsidRPr="003700DD">
              <w:rPr>
                <w:noProof/>
                <w:webHidden/>
              </w:rPr>
              <w:fldChar w:fldCharType="begin"/>
            </w:r>
            <w:r w:rsidRPr="003700DD">
              <w:rPr>
                <w:noProof/>
                <w:webHidden/>
              </w:rPr>
              <w:instrText xml:space="preserve"> PAGEREF _Toc33184437 \h </w:instrText>
            </w:r>
            <w:r w:rsidRPr="003700DD">
              <w:rPr>
                <w:noProof/>
                <w:webHidden/>
              </w:rPr>
            </w:r>
            <w:r w:rsidRPr="003700DD">
              <w:rPr>
                <w:noProof/>
                <w:webHidden/>
              </w:rPr>
              <w:fldChar w:fldCharType="separate"/>
            </w:r>
            <w:r w:rsidRPr="003700DD">
              <w:rPr>
                <w:noProof/>
                <w:webHidden/>
              </w:rPr>
              <w:t>8</w:t>
            </w:r>
            <w:r w:rsidRPr="003700DD">
              <w:rPr>
                <w:noProof/>
                <w:webHidden/>
              </w:rPr>
              <w:fldChar w:fldCharType="end"/>
            </w:r>
          </w:hyperlink>
        </w:p>
        <w:p w14:paraId="51743862" w14:textId="6FE1BA0B" w:rsidR="003700DD" w:rsidRPr="003700DD" w:rsidRDefault="003700DD" w:rsidP="003700DD">
          <w:pPr>
            <w:pStyle w:val="TOC1"/>
            <w:rPr>
              <w:rFonts w:eastAsiaTheme="minorEastAsia"/>
              <w:noProof/>
              <w:sz w:val="22"/>
              <w:szCs w:val="22"/>
            </w:rPr>
          </w:pPr>
          <w:hyperlink w:anchor="_Toc33184438" w:history="1">
            <w:r w:rsidRPr="003700DD">
              <w:rPr>
                <w:rStyle w:val="Hyperlink"/>
                <w:noProof/>
                <w:sz w:val="22"/>
                <w:szCs w:val="22"/>
              </w:rPr>
              <w:t>Appendix: TB Graphics</w:t>
            </w:r>
            <w:r w:rsidRPr="003700DD">
              <w:rPr>
                <w:noProof/>
                <w:webHidden/>
                <w:sz w:val="22"/>
                <w:szCs w:val="22"/>
              </w:rPr>
              <w:tab/>
            </w:r>
            <w:r w:rsidRPr="003700DD">
              <w:rPr>
                <w:noProof/>
                <w:webHidden/>
                <w:sz w:val="22"/>
                <w:szCs w:val="22"/>
              </w:rPr>
              <w:fldChar w:fldCharType="begin"/>
            </w:r>
            <w:r w:rsidRPr="003700DD">
              <w:rPr>
                <w:noProof/>
                <w:webHidden/>
                <w:sz w:val="22"/>
                <w:szCs w:val="22"/>
              </w:rPr>
              <w:instrText xml:space="preserve"> PAGEREF _Toc33184438 \h </w:instrText>
            </w:r>
            <w:r w:rsidRPr="003700DD">
              <w:rPr>
                <w:noProof/>
                <w:webHidden/>
                <w:sz w:val="22"/>
                <w:szCs w:val="22"/>
              </w:rPr>
            </w:r>
            <w:r w:rsidRPr="003700DD">
              <w:rPr>
                <w:noProof/>
                <w:webHidden/>
                <w:sz w:val="22"/>
                <w:szCs w:val="22"/>
              </w:rPr>
              <w:fldChar w:fldCharType="separate"/>
            </w:r>
            <w:r w:rsidRPr="003700DD">
              <w:rPr>
                <w:noProof/>
                <w:webHidden/>
                <w:sz w:val="22"/>
                <w:szCs w:val="22"/>
              </w:rPr>
              <w:t>10</w:t>
            </w:r>
            <w:r w:rsidRPr="003700DD">
              <w:rPr>
                <w:noProof/>
                <w:webHidden/>
                <w:sz w:val="22"/>
                <w:szCs w:val="22"/>
              </w:rPr>
              <w:fldChar w:fldCharType="end"/>
            </w:r>
          </w:hyperlink>
        </w:p>
        <w:p w14:paraId="33B66BEC" w14:textId="72A3FAEA" w:rsidR="009E592B" w:rsidRPr="00714820" w:rsidRDefault="009E592B">
          <w:r w:rsidRPr="00714820">
            <w:rPr>
              <w:noProof/>
            </w:rPr>
            <w:fldChar w:fldCharType="end"/>
          </w:r>
        </w:p>
      </w:sdtContent>
    </w:sdt>
    <w:p w14:paraId="6FE22ED1" w14:textId="6798BD4F" w:rsidR="0BF5B508" w:rsidRPr="00714820" w:rsidRDefault="0BF5B508" w:rsidP="00DD4656">
      <w:pPr>
        <w:pStyle w:val="Heading1"/>
        <w:rPr>
          <w:rFonts w:asciiTheme="minorHAnsi" w:hAnsiTheme="minorHAnsi"/>
          <w:b/>
          <w:bCs/>
          <w:sz w:val="28"/>
          <w:szCs w:val="28"/>
        </w:rPr>
      </w:pPr>
      <w:bookmarkStart w:id="1" w:name="_Toc33184418"/>
      <w:r w:rsidRPr="00714820">
        <w:rPr>
          <w:rFonts w:asciiTheme="minorHAnsi" w:hAnsiTheme="minorHAnsi"/>
          <w:b/>
          <w:bCs/>
          <w:sz w:val="28"/>
          <w:szCs w:val="28"/>
        </w:rPr>
        <w:lastRenderedPageBreak/>
        <w:t>Week 1: It’s Time to strengthen TB Education and awareness / Facts and Figures</w:t>
      </w:r>
      <w:bookmarkEnd w:id="1"/>
    </w:p>
    <w:p w14:paraId="67389B56" w14:textId="77777777" w:rsidR="0055787E" w:rsidRPr="00714820" w:rsidRDefault="0055787E" w:rsidP="0055787E">
      <w:pPr>
        <w:pStyle w:val="Heading2"/>
        <w:rPr>
          <w:rFonts w:asciiTheme="minorHAnsi" w:hAnsiTheme="minorHAnsi"/>
        </w:rPr>
      </w:pPr>
    </w:p>
    <w:p w14:paraId="36D122FE" w14:textId="01099227" w:rsidR="5570BF0E" w:rsidRPr="00714820" w:rsidRDefault="5570BF0E" w:rsidP="0055787E">
      <w:pPr>
        <w:pStyle w:val="Heading2"/>
        <w:rPr>
          <w:rFonts w:asciiTheme="minorHAnsi" w:hAnsiTheme="minorHAnsi"/>
        </w:rPr>
      </w:pPr>
      <w:bookmarkStart w:id="2" w:name="_Toc33184419"/>
      <w:r w:rsidRPr="00714820">
        <w:rPr>
          <w:rFonts w:asciiTheme="minorHAnsi" w:hAnsiTheme="minorHAnsi"/>
        </w:rPr>
        <w:t>Monday 2/24</w:t>
      </w:r>
      <w:r w:rsidR="0055787E" w:rsidRPr="00714820">
        <w:t>: TB is Still a Public Health Concern</w:t>
      </w:r>
      <w:bookmarkEnd w:id="2"/>
    </w:p>
    <w:p w14:paraId="7EBA665B" w14:textId="77777777" w:rsidR="001A34A9" w:rsidRPr="00714820" w:rsidRDefault="001A34A9" w:rsidP="48A1B346">
      <w:pPr>
        <w:pStyle w:val="ListParagraph"/>
        <w:numPr>
          <w:ilvl w:val="0"/>
          <w:numId w:val="9"/>
        </w:numPr>
        <w:rPr>
          <w:rFonts w:eastAsiaTheme="minorEastAsia"/>
        </w:rPr>
      </w:pPr>
      <w:r w:rsidRPr="00714820">
        <w:t>6AM</w:t>
      </w:r>
    </w:p>
    <w:p w14:paraId="0DCBB55E" w14:textId="77777777" w:rsidR="001A34A9" w:rsidRPr="00714820" w:rsidRDefault="4A3EB1EA" w:rsidP="001A34A9">
      <w:pPr>
        <w:pStyle w:val="ListParagraph"/>
        <w:rPr>
          <w:rStyle w:val="Hyperlink"/>
        </w:rPr>
      </w:pPr>
      <w:r w:rsidRPr="00714820">
        <w:t>Did you know that tuberculosis (TB) remains a public health concern in the United States today? Watch this short clip and learn the basics about TB. #</w:t>
      </w:r>
      <w:proofErr w:type="spellStart"/>
      <w:r w:rsidRPr="00714820">
        <w:t>EndTB</w:t>
      </w:r>
      <w:proofErr w:type="spellEnd"/>
      <w:r w:rsidRPr="00714820">
        <w:t xml:space="preserve"> #</w:t>
      </w:r>
      <w:proofErr w:type="spellStart"/>
      <w:r w:rsidRPr="00714820">
        <w:t>TBfreeCA</w:t>
      </w:r>
      <w:proofErr w:type="spellEnd"/>
      <w:r w:rsidRPr="00714820">
        <w:t xml:space="preserve"> #WorldTBday2020 #tuberculosis</w:t>
      </w:r>
      <w:r w:rsidR="1845420B" w:rsidRPr="00714820">
        <w:t xml:space="preserve"> </w:t>
      </w:r>
      <w:hyperlink r:id="rId13">
        <w:r w:rsidR="1845420B" w:rsidRPr="00714820">
          <w:rPr>
            <w:rStyle w:val="Hyperlink"/>
          </w:rPr>
          <w:t>https://www.youtube.com/watch?v=LGrjVCmRyNk&amp;fe</w:t>
        </w:r>
        <w:r w:rsidR="1845420B" w:rsidRPr="00714820">
          <w:rPr>
            <w:rStyle w:val="Hyperlink"/>
          </w:rPr>
          <w:t>a</w:t>
        </w:r>
        <w:r w:rsidR="1845420B" w:rsidRPr="00714820">
          <w:rPr>
            <w:rStyle w:val="Hyperlink"/>
          </w:rPr>
          <w:t>ture=youtu.be</w:t>
        </w:r>
      </w:hyperlink>
    </w:p>
    <w:p w14:paraId="33AC5DC3" w14:textId="77777777" w:rsidR="001A34A9" w:rsidRPr="00714820" w:rsidRDefault="001A34A9" w:rsidP="001A34A9">
      <w:pPr>
        <w:pStyle w:val="ListParagraph"/>
        <w:rPr>
          <w:rStyle w:val="Hyperlink"/>
        </w:rPr>
      </w:pPr>
    </w:p>
    <w:p w14:paraId="116D8BF5" w14:textId="201F728D" w:rsidR="001A34A9" w:rsidRPr="00714820" w:rsidRDefault="001A34A9" w:rsidP="001A34A9">
      <w:pPr>
        <w:pStyle w:val="ListParagraph"/>
        <w:rPr>
          <w:rFonts w:eastAsiaTheme="minorEastAsia"/>
        </w:rPr>
      </w:pPr>
      <w:r w:rsidRPr="00714820">
        <w:rPr>
          <w:rFonts w:eastAsiaTheme="minorEastAsia"/>
        </w:rPr>
        <w:t>¿</w:t>
      </w:r>
      <w:proofErr w:type="spellStart"/>
      <w:r w:rsidRPr="00714820">
        <w:rPr>
          <w:rFonts w:eastAsiaTheme="minorEastAsia"/>
        </w:rPr>
        <w:t>Sabías</w:t>
      </w:r>
      <w:proofErr w:type="spellEnd"/>
      <w:r w:rsidRPr="00714820">
        <w:rPr>
          <w:rFonts w:eastAsiaTheme="minorEastAsia"/>
        </w:rPr>
        <w:t xml:space="preserve"> que la tuberculosis (TB) </w:t>
      </w:r>
      <w:proofErr w:type="spellStart"/>
      <w:r w:rsidRPr="00714820">
        <w:rPr>
          <w:rFonts w:eastAsiaTheme="minorEastAsia"/>
        </w:rPr>
        <w:t>sigue</w:t>
      </w:r>
      <w:proofErr w:type="spellEnd"/>
      <w:r w:rsidRPr="00714820">
        <w:rPr>
          <w:rFonts w:eastAsiaTheme="minorEastAsia"/>
        </w:rPr>
        <w:t xml:space="preserve"> </w:t>
      </w:r>
      <w:proofErr w:type="spellStart"/>
      <w:r w:rsidRPr="00714820">
        <w:rPr>
          <w:rFonts w:eastAsiaTheme="minorEastAsia"/>
        </w:rPr>
        <w:t>siendo</w:t>
      </w:r>
      <w:proofErr w:type="spellEnd"/>
      <w:r w:rsidRPr="00714820">
        <w:rPr>
          <w:rFonts w:eastAsiaTheme="minorEastAsia"/>
        </w:rPr>
        <w:t xml:space="preserve"> un </w:t>
      </w:r>
      <w:proofErr w:type="spellStart"/>
      <w:r w:rsidRPr="00714820">
        <w:rPr>
          <w:rFonts w:eastAsiaTheme="minorEastAsia"/>
        </w:rPr>
        <w:t>problema</w:t>
      </w:r>
      <w:proofErr w:type="spellEnd"/>
      <w:r w:rsidRPr="00714820">
        <w:rPr>
          <w:rFonts w:eastAsiaTheme="minorEastAsia"/>
        </w:rPr>
        <w:t xml:space="preserve"> de la </w:t>
      </w:r>
      <w:proofErr w:type="spellStart"/>
      <w:r w:rsidRPr="00714820">
        <w:rPr>
          <w:rFonts w:eastAsiaTheme="minorEastAsia"/>
        </w:rPr>
        <w:t>salud</w:t>
      </w:r>
      <w:proofErr w:type="spellEnd"/>
      <w:r w:rsidRPr="00714820">
        <w:rPr>
          <w:rFonts w:eastAsiaTheme="minorEastAsia"/>
        </w:rPr>
        <w:t xml:space="preserve"> </w:t>
      </w:r>
      <w:proofErr w:type="spellStart"/>
      <w:r w:rsidRPr="00714820">
        <w:rPr>
          <w:rFonts w:eastAsiaTheme="minorEastAsia"/>
        </w:rPr>
        <w:t>pública</w:t>
      </w:r>
      <w:proofErr w:type="spellEnd"/>
      <w:r w:rsidRPr="00714820">
        <w:rPr>
          <w:rFonts w:eastAsiaTheme="minorEastAsia"/>
        </w:rPr>
        <w:t xml:space="preserve"> </w:t>
      </w:r>
      <w:proofErr w:type="spellStart"/>
      <w:r w:rsidRPr="00714820">
        <w:rPr>
          <w:rFonts w:eastAsiaTheme="minorEastAsia"/>
        </w:rPr>
        <w:t>en</w:t>
      </w:r>
      <w:proofErr w:type="spellEnd"/>
      <w:r w:rsidRPr="00714820">
        <w:rPr>
          <w:rFonts w:eastAsiaTheme="minorEastAsia"/>
        </w:rPr>
        <w:t xml:space="preserve"> los </w:t>
      </w:r>
      <w:proofErr w:type="spellStart"/>
      <w:r w:rsidRPr="00714820">
        <w:rPr>
          <w:rFonts w:eastAsiaTheme="minorEastAsia"/>
        </w:rPr>
        <w:t>Estados</w:t>
      </w:r>
      <w:proofErr w:type="spellEnd"/>
      <w:r w:rsidRPr="00714820">
        <w:rPr>
          <w:rFonts w:eastAsiaTheme="minorEastAsia"/>
        </w:rPr>
        <w:t xml:space="preserve"> Unidos? Mira </w:t>
      </w:r>
      <w:proofErr w:type="spellStart"/>
      <w:r w:rsidRPr="00714820">
        <w:rPr>
          <w:rFonts w:eastAsiaTheme="minorEastAsia"/>
        </w:rPr>
        <w:t>este</w:t>
      </w:r>
      <w:proofErr w:type="spellEnd"/>
      <w:r w:rsidRPr="00714820">
        <w:rPr>
          <w:rFonts w:eastAsiaTheme="minorEastAsia"/>
        </w:rPr>
        <w:t xml:space="preserve"> breve clip y </w:t>
      </w:r>
      <w:proofErr w:type="spellStart"/>
      <w:r w:rsidRPr="00714820">
        <w:rPr>
          <w:rFonts w:eastAsiaTheme="minorEastAsia"/>
        </w:rPr>
        <w:t>aprende</w:t>
      </w:r>
      <w:proofErr w:type="spellEnd"/>
      <w:r w:rsidRPr="00714820">
        <w:rPr>
          <w:rFonts w:eastAsiaTheme="minorEastAsia"/>
        </w:rPr>
        <w:t xml:space="preserve"> </w:t>
      </w:r>
      <w:proofErr w:type="spellStart"/>
      <w:r w:rsidRPr="00714820">
        <w:rPr>
          <w:rFonts w:eastAsiaTheme="minorEastAsia"/>
        </w:rPr>
        <w:t>sobre</w:t>
      </w:r>
      <w:proofErr w:type="spellEnd"/>
      <w:r w:rsidRPr="00714820">
        <w:rPr>
          <w:rFonts w:eastAsiaTheme="minorEastAsia"/>
        </w:rPr>
        <w:t xml:space="preserve"> los </w:t>
      </w:r>
      <w:proofErr w:type="spellStart"/>
      <w:r w:rsidRPr="00714820">
        <w:rPr>
          <w:rFonts w:eastAsiaTheme="minorEastAsia"/>
        </w:rPr>
        <w:t>conceptos</w:t>
      </w:r>
      <w:proofErr w:type="spellEnd"/>
      <w:r w:rsidRPr="00714820">
        <w:rPr>
          <w:rFonts w:eastAsiaTheme="minorEastAsia"/>
        </w:rPr>
        <w:t xml:space="preserve"> de la tuberculosis. #</w:t>
      </w:r>
      <w:proofErr w:type="spellStart"/>
      <w:r w:rsidRPr="00714820">
        <w:rPr>
          <w:rFonts w:eastAsiaTheme="minorEastAsia"/>
        </w:rPr>
        <w:t>AcabemoslaTB</w:t>
      </w:r>
      <w:proofErr w:type="spellEnd"/>
      <w:r w:rsidRPr="00714820">
        <w:rPr>
          <w:rFonts w:eastAsiaTheme="minorEastAsia"/>
        </w:rPr>
        <w:t xml:space="preserve"> #</w:t>
      </w:r>
      <w:proofErr w:type="spellStart"/>
      <w:r w:rsidRPr="00714820">
        <w:rPr>
          <w:rFonts w:eastAsiaTheme="minorEastAsia"/>
        </w:rPr>
        <w:t>TBfreeCA</w:t>
      </w:r>
      <w:proofErr w:type="spellEnd"/>
      <w:r w:rsidRPr="00714820">
        <w:rPr>
          <w:rFonts w:eastAsiaTheme="minorEastAsia"/>
        </w:rPr>
        <w:t xml:space="preserve"> #WorldTBday2020 </w:t>
      </w:r>
      <w:hyperlink r:id="rId14">
        <w:r w:rsidRPr="00714820">
          <w:rPr>
            <w:rStyle w:val="Hyperlink"/>
          </w:rPr>
          <w:t>https://www.youtube.com/watch?v=sgJb2vPfDp4</w:t>
        </w:r>
      </w:hyperlink>
    </w:p>
    <w:p w14:paraId="6C30C9DE" w14:textId="77777777" w:rsidR="001A34A9" w:rsidRPr="00714820" w:rsidRDefault="001A34A9" w:rsidP="001A34A9">
      <w:pPr>
        <w:pStyle w:val="ListParagraph"/>
        <w:rPr>
          <w:rFonts w:eastAsiaTheme="minorEastAsia"/>
        </w:rPr>
      </w:pPr>
    </w:p>
    <w:p w14:paraId="10127B26" w14:textId="77777777" w:rsidR="001A34A9" w:rsidRPr="00714820" w:rsidRDefault="1845420B" w:rsidP="57E07BAB">
      <w:pPr>
        <w:pStyle w:val="ListParagraph"/>
        <w:numPr>
          <w:ilvl w:val="0"/>
          <w:numId w:val="9"/>
        </w:numPr>
        <w:rPr>
          <w:rFonts w:eastAsiaTheme="minorEastAsia"/>
          <w:color w:val="0000FF"/>
        </w:rPr>
      </w:pPr>
      <w:r w:rsidRPr="00714820">
        <w:t>12PM</w:t>
      </w:r>
    </w:p>
    <w:p w14:paraId="48D24E75" w14:textId="1DAC6D36" w:rsidR="00667E1D" w:rsidRPr="00714820" w:rsidRDefault="00667E1D" w:rsidP="00667E1D">
      <w:pPr>
        <w:pStyle w:val="ListParagraph"/>
        <w:spacing w:after="0" w:line="240" w:lineRule="auto"/>
        <w:rPr>
          <w:rFonts w:ascii="Times New Roman" w:eastAsia="Times New Roman" w:hAnsi="Times New Roman" w:cs="Times New Roman"/>
          <w:sz w:val="24"/>
          <w:szCs w:val="24"/>
        </w:rPr>
      </w:pPr>
      <w:r w:rsidRPr="00714820">
        <w:rPr>
          <w:rFonts w:ascii="Calibri" w:eastAsia="Times New Roman" w:hAnsi="Calibri" w:cs="Times New Roman"/>
          <w:shd w:val="clear" w:color="auto" w:fill="FFFFFF"/>
        </w:rPr>
        <w:t>D</w:t>
      </w:r>
      <w:r w:rsidRPr="00714820">
        <w:rPr>
          <w:rFonts w:ascii="Calibri" w:eastAsia="Times New Roman" w:hAnsi="Calibri" w:cs="Times New Roman"/>
          <w:shd w:val="clear" w:color="auto" w:fill="FFFFFF"/>
        </w:rPr>
        <w:t>o you know the difference between tuberculosis (TB) infection and TB disease? Learn the differences with this graphic. #</w:t>
      </w:r>
      <w:proofErr w:type="spellStart"/>
      <w:r w:rsidRPr="00714820">
        <w:rPr>
          <w:rFonts w:ascii="Calibri" w:eastAsia="Times New Roman" w:hAnsi="Calibri" w:cs="Times New Roman"/>
          <w:shd w:val="clear" w:color="auto" w:fill="FFFFFF"/>
        </w:rPr>
        <w:t>EndTB</w:t>
      </w:r>
      <w:proofErr w:type="spellEnd"/>
      <w:r w:rsidRPr="00714820">
        <w:rPr>
          <w:rFonts w:ascii="Calibri" w:eastAsia="Times New Roman" w:hAnsi="Calibri" w:cs="Times New Roman"/>
          <w:shd w:val="clear" w:color="auto" w:fill="FFFFFF"/>
        </w:rPr>
        <w:t> #</w:t>
      </w:r>
      <w:proofErr w:type="spellStart"/>
      <w:r w:rsidRPr="00714820">
        <w:rPr>
          <w:rFonts w:ascii="Calibri" w:eastAsia="Times New Roman" w:hAnsi="Calibri" w:cs="Times New Roman"/>
          <w:shd w:val="clear" w:color="auto" w:fill="FFFFFF"/>
        </w:rPr>
        <w:t>TBfreeCA</w:t>
      </w:r>
      <w:proofErr w:type="spellEnd"/>
      <w:r w:rsidRPr="00714820">
        <w:rPr>
          <w:rFonts w:ascii="Calibri" w:eastAsia="Times New Roman" w:hAnsi="Calibri" w:cs="Times New Roman"/>
          <w:shd w:val="clear" w:color="auto" w:fill="FFFFFF"/>
        </w:rPr>
        <w:t> #WorldTBday2020 #tuberculosis</w:t>
      </w:r>
      <w:r w:rsidRPr="00714820">
        <w:rPr>
          <w:rFonts w:ascii="Calibri" w:eastAsia="Times New Roman" w:hAnsi="Calibri" w:cs="Times New Roman"/>
          <w:color w:val="0000FF"/>
          <w:u w:val="single"/>
          <w:shd w:val="clear" w:color="auto" w:fill="FFFFFF"/>
        </w:rPr>
        <w:t> </w:t>
      </w:r>
      <w:hyperlink r:id="rId15" w:tgtFrame="_blank" w:history="1">
        <w:r w:rsidRPr="00714820">
          <w:rPr>
            <w:rFonts w:ascii="Calibri" w:eastAsia="Times New Roman" w:hAnsi="Calibri" w:cs="Times New Roman"/>
            <w:color w:val="0000FF"/>
            <w:u w:val="single"/>
            <w:shd w:val="clear" w:color="auto" w:fill="FFFFFF"/>
          </w:rPr>
          <w:t>https://www.cdph.ca.gov/Programs/CID/DCDC/Pages/Lets-Talk-TB.aspx</w:t>
        </w:r>
      </w:hyperlink>
      <w:r w:rsidRPr="00714820">
        <w:rPr>
          <w:rFonts w:ascii="Calibri" w:eastAsia="Times New Roman" w:hAnsi="Calibri" w:cs="Times New Roman"/>
          <w:shd w:val="clear" w:color="auto" w:fill="FFFFFF"/>
        </w:rPr>
        <w:t> </w:t>
      </w:r>
    </w:p>
    <w:p w14:paraId="5462C6C7" w14:textId="24701460" w:rsidR="00667E1D" w:rsidRPr="00714820" w:rsidRDefault="00667E1D" w:rsidP="001A34A9">
      <w:pPr>
        <w:pStyle w:val="ListParagraph"/>
      </w:pPr>
    </w:p>
    <w:p w14:paraId="26F1F370" w14:textId="61AD675A" w:rsidR="1845420B" w:rsidRPr="00714820" w:rsidRDefault="001A34A9" w:rsidP="001A34A9">
      <w:pPr>
        <w:pStyle w:val="ListParagraph"/>
        <w:rPr>
          <w:rStyle w:val="Hyperlink"/>
          <w:color w:val="auto"/>
          <w:u w:val="none"/>
        </w:rPr>
      </w:pPr>
      <w:r w:rsidRPr="00714820">
        <w:t>¿</w:t>
      </w:r>
      <w:proofErr w:type="spellStart"/>
      <w:r w:rsidRPr="00714820">
        <w:t>Conoces</w:t>
      </w:r>
      <w:proofErr w:type="spellEnd"/>
      <w:r w:rsidRPr="00714820">
        <w:t xml:space="preserve"> la </w:t>
      </w:r>
      <w:proofErr w:type="spellStart"/>
      <w:r w:rsidRPr="00714820">
        <w:t>diferencia</w:t>
      </w:r>
      <w:proofErr w:type="spellEnd"/>
      <w:r w:rsidRPr="00714820">
        <w:t xml:space="preserve"> entre la </w:t>
      </w:r>
      <w:proofErr w:type="spellStart"/>
      <w:r w:rsidRPr="00714820">
        <w:t>infección</w:t>
      </w:r>
      <w:proofErr w:type="spellEnd"/>
      <w:r w:rsidRPr="00714820">
        <w:t xml:space="preserve"> de la tuberculosis (TB) y la </w:t>
      </w:r>
      <w:proofErr w:type="spellStart"/>
      <w:r w:rsidRPr="00714820">
        <w:t>enfermedad</w:t>
      </w:r>
      <w:proofErr w:type="spellEnd"/>
      <w:r w:rsidRPr="00714820">
        <w:t xml:space="preserve"> de la TB? </w:t>
      </w:r>
      <w:proofErr w:type="spellStart"/>
      <w:r w:rsidRPr="00714820">
        <w:t>Aprende</w:t>
      </w:r>
      <w:proofErr w:type="spellEnd"/>
      <w:r w:rsidRPr="00714820">
        <w:t xml:space="preserve"> </w:t>
      </w:r>
      <w:proofErr w:type="spellStart"/>
      <w:r w:rsidRPr="00714820">
        <w:t>sobre</w:t>
      </w:r>
      <w:proofErr w:type="spellEnd"/>
      <w:r w:rsidRPr="00714820">
        <w:t xml:space="preserve"> las </w:t>
      </w:r>
      <w:proofErr w:type="spellStart"/>
      <w:r w:rsidRPr="00714820">
        <w:t>diferencias</w:t>
      </w:r>
      <w:proofErr w:type="spellEnd"/>
      <w:r w:rsidRPr="00714820">
        <w:t xml:space="preserve"> con </w:t>
      </w:r>
      <w:proofErr w:type="spellStart"/>
      <w:r w:rsidRPr="00714820">
        <w:t>este</w:t>
      </w:r>
      <w:proofErr w:type="spellEnd"/>
      <w:r w:rsidRPr="00714820">
        <w:t xml:space="preserve"> </w:t>
      </w:r>
      <w:proofErr w:type="spellStart"/>
      <w:r w:rsidRPr="00714820">
        <w:t>gráfico</w:t>
      </w:r>
      <w:proofErr w:type="spellEnd"/>
      <w:r w:rsidRPr="00714820">
        <w:t>. #</w:t>
      </w:r>
      <w:proofErr w:type="spellStart"/>
      <w:r w:rsidRPr="00714820">
        <w:t>EndTB</w:t>
      </w:r>
      <w:proofErr w:type="spellEnd"/>
      <w:r w:rsidRPr="00714820">
        <w:t xml:space="preserve"> #</w:t>
      </w:r>
      <w:proofErr w:type="spellStart"/>
      <w:r w:rsidRPr="00714820">
        <w:t>TBfreeCA</w:t>
      </w:r>
      <w:proofErr w:type="spellEnd"/>
      <w:r w:rsidRPr="00714820">
        <w:t xml:space="preserve"> # WorldTBday2020 #tuberculosis </w:t>
      </w:r>
      <w:hyperlink r:id="rId16">
        <w:r w:rsidR="1845420B" w:rsidRPr="00714820">
          <w:rPr>
            <w:rStyle w:val="Hyperlink"/>
          </w:rPr>
          <w:t>https://www.cdph.ca.gov</w:t>
        </w:r>
        <w:r w:rsidR="1845420B" w:rsidRPr="00714820">
          <w:rPr>
            <w:rStyle w:val="Hyperlink"/>
          </w:rPr>
          <w:t>/</w:t>
        </w:r>
        <w:r w:rsidR="1845420B" w:rsidRPr="00714820">
          <w:rPr>
            <w:rStyle w:val="Hyperlink"/>
          </w:rPr>
          <w:t>Programs/CID/DCDC/Pages/Lets-Talk-TB.aspx</w:t>
        </w:r>
      </w:hyperlink>
    </w:p>
    <w:p w14:paraId="21B6093F" w14:textId="44EFDF0D" w:rsidR="5570BF0E" w:rsidRPr="00714820" w:rsidRDefault="5570BF0E" w:rsidP="0055787E">
      <w:pPr>
        <w:pStyle w:val="Heading2"/>
      </w:pPr>
      <w:bookmarkStart w:id="3" w:name="_Toc33184420"/>
      <w:r w:rsidRPr="00714820">
        <w:t>Wednesday 2/26</w:t>
      </w:r>
      <w:r w:rsidR="23835558" w:rsidRPr="00714820">
        <w:t>: Comorbidities</w:t>
      </w:r>
      <w:bookmarkEnd w:id="3"/>
    </w:p>
    <w:p w14:paraId="226A546B" w14:textId="77777777" w:rsidR="0055787E" w:rsidRPr="00714820" w:rsidRDefault="23835558" w:rsidP="48A1B346">
      <w:pPr>
        <w:pStyle w:val="ListParagraph"/>
        <w:numPr>
          <w:ilvl w:val="0"/>
          <w:numId w:val="9"/>
        </w:numPr>
        <w:rPr>
          <w:rFonts w:eastAsiaTheme="minorEastAsia"/>
          <w:color w:val="0000FF"/>
        </w:rPr>
      </w:pPr>
      <w:r w:rsidRPr="00714820">
        <w:t>6</w:t>
      </w:r>
      <w:r w:rsidR="0055787E" w:rsidRPr="00714820">
        <w:t>AM</w:t>
      </w:r>
    </w:p>
    <w:p w14:paraId="4FCCAD78" w14:textId="59FB8D58" w:rsidR="23835558" w:rsidRPr="00714820" w:rsidRDefault="03A57608" w:rsidP="0055787E">
      <w:pPr>
        <w:pStyle w:val="ListParagraph"/>
        <w:rPr>
          <w:rStyle w:val="Hyperlink"/>
          <w:rFonts w:eastAsiaTheme="minorEastAsia"/>
          <w:u w:val="none"/>
        </w:rPr>
      </w:pPr>
      <w:r w:rsidRPr="00714820">
        <w:t>Did you know people with medical conditions that weaken the immune system such as diabetes have a higher risk for tuberculosis</w:t>
      </w:r>
      <w:r w:rsidR="3018A866" w:rsidRPr="00714820">
        <w:t xml:space="preserve"> </w:t>
      </w:r>
      <w:r w:rsidRPr="00714820">
        <w:t>(TB)? Learn about the connection between TB and diabetes here. #</w:t>
      </w:r>
      <w:proofErr w:type="spellStart"/>
      <w:r w:rsidRPr="00714820">
        <w:t>EndTB</w:t>
      </w:r>
      <w:proofErr w:type="spellEnd"/>
      <w:r w:rsidRPr="00714820">
        <w:t xml:space="preserve"> #</w:t>
      </w:r>
      <w:proofErr w:type="spellStart"/>
      <w:r w:rsidRPr="00714820">
        <w:t>TBfreeCA</w:t>
      </w:r>
      <w:proofErr w:type="spellEnd"/>
      <w:r w:rsidRPr="00714820">
        <w:t xml:space="preserve"> #WorldTBday2020</w:t>
      </w:r>
      <w:r w:rsidR="23835558" w:rsidRPr="00714820">
        <w:t xml:space="preserve"> </w:t>
      </w:r>
      <w:hyperlink r:id="rId17">
        <w:r w:rsidR="0AAB4344" w:rsidRPr="00714820">
          <w:rPr>
            <w:rStyle w:val="Hyperlink"/>
          </w:rPr>
          <w:t>https://www.cdc.gov/tb/topic/basics/tb-and-diabetes.html</w:t>
        </w:r>
      </w:hyperlink>
    </w:p>
    <w:p w14:paraId="69793BB5" w14:textId="77777777" w:rsidR="00B6366E" w:rsidRDefault="00B6366E" w:rsidP="0055787E">
      <w:pPr>
        <w:pStyle w:val="ListParagraph"/>
        <w:rPr>
          <w:rStyle w:val="Hyperlink"/>
          <w:rFonts w:eastAsiaTheme="minorEastAsia"/>
          <w:color w:val="000000" w:themeColor="text1"/>
          <w:u w:val="none"/>
        </w:rPr>
      </w:pPr>
    </w:p>
    <w:p w14:paraId="19B89F3D" w14:textId="02A75BCB" w:rsidR="0055787E" w:rsidRPr="00714820" w:rsidRDefault="0055787E" w:rsidP="0055787E">
      <w:pPr>
        <w:pStyle w:val="ListParagraph"/>
        <w:rPr>
          <w:rFonts w:eastAsiaTheme="minorEastAsia"/>
        </w:rPr>
      </w:pPr>
      <w:r w:rsidRPr="00714820">
        <w:rPr>
          <w:rStyle w:val="Hyperlink"/>
          <w:rFonts w:eastAsiaTheme="minorEastAsia"/>
          <w:color w:val="000000" w:themeColor="text1"/>
          <w:u w:val="none"/>
        </w:rPr>
        <w:t>¿</w:t>
      </w:r>
      <w:proofErr w:type="spellStart"/>
      <w:r w:rsidRPr="00714820">
        <w:rPr>
          <w:rStyle w:val="Hyperlink"/>
          <w:rFonts w:eastAsiaTheme="minorEastAsia"/>
          <w:color w:val="000000" w:themeColor="text1"/>
          <w:u w:val="none"/>
        </w:rPr>
        <w:t>Sabías</w:t>
      </w:r>
      <w:proofErr w:type="spellEnd"/>
      <w:r w:rsidRPr="00714820">
        <w:rPr>
          <w:rStyle w:val="Hyperlink"/>
          <w:rFonts w:eastAsiaTheme="minorEastAsia"/>
          <w:color w:val="000000" w:themeColor="text1"/>
          <w:u w:val="none"/>
        </w:rPr>
        <w:t xml:space="preserve"> que las personas con </w:t>
      </w:r>
      <w:proofErr w:type="spellStart"/>
      <w:r w:rsidRPr="00714820">
        <w:rPr>
          <w:rStyle w:val="Hyperlink"/>
          <w:rFonts w:eastAsiaTheme="minorEastAsia"/>
          <w:color w:val="000000" w:themeColor="text1"/>
          <w:u w:val="none"/>
        </w:rPr>
        <w:t>afecciones</w:t>
      </w:r>
      <w:proofErr w:type="spellEnd"/>
      <w:r w:rsidRPr="00714820">
        <w:rPr>
          <w:rStyle w:val="Hyperlink"/>
          <w:rFonts w:eastAsiaTheme="minorEastAsia"/>
          <w:color w:val="000000" w:themeColor="text1"/>
          <w:u w:val="none"/>
        </w:rPr>
        <w:t xml:space="preserve"> </w:t>
      </w:r>
      <w:proofErr w:type="spellStart"/>
      <w:r w:rsidRPr="00714820">
        <w:rPr>
          <w:rStyle w:val="Hyperlink"/>
          <w:rFonts w:eastAsiaTheme="minorEastAsia"/>
          <w:color w:val="000000" w:themeColor="text1"/>
          <w:u w:val="none"/>
        </w:rPr>
        <w:t>médicas</w:t>
      </w:r>
      <w:proofErr w:type="spellEnd"/>
      <w:r w:rsidRPr="00714820">
        <w:rPr>
          <w:rStyle w:val="Hyperlink"/>
          <w:rFonts w:eastAsiaTheme="minorEastAsia"/>
          <w:color w:val="000000" w:themeColor="text1"/>
          <w:u w:val="none"/>
        </w:rPr>
        <w:t xml:space="preserve"> que </w:t>
      </w:r>
      <w:proofErr w:type="spellStart"/>
      <w:r w:rsidRPr="00714820">
        <w:rPr>
          <w:rStyle w:val="Hyperlink"/>
          <w:rFonts w:eastAsiaTheme="minorEastAsia"/>
          <w:color w:val="000000" w:themeColor="text1"/>
          <w:u w:val="none"/>
        </w:rPr>
        <w:t>debilitan</w:t>
      </w:r>
      <w:proofErr w:type="spellEnd"/>
      <w:r w:rsidRPr="00714820">
        <w:rPr>
          <w:rStyle w:val="Hyperlink"/>
          <w:rFonts w:eastAsiaTheme="minorEastAsia"/>
          <w:color w:val="000000" w:themeColor="text1"/>
          <w:u w:val="none"/>
        </w:rPr>
        <w:t xml:space="preserve"> el </w:t>
      </w:r>
      <w:proofErr w:type="spellStart"/>
      <w:r w:rsidRPr="00714820">
        <w:rPr>
          <w:rStyle w:val="Hyperlink"/>
          <w:rFonts w:eastAsiaTheme="minorEastAsia"/>
          <w:color w:val="000000" w:themeColor="text1"/>
          <w:u w:val="none"/>
        </w:rPr>
        <w:t>sistema</w:t>
      </w:r>
      <w:proofErr w:type="spellEnd"/>
      <w:r w:rsidRPr="00714820">
        <w:rPr>
          <w:rStyle w:val="Hyperlink"/>
          <w:rFonts w:eastAsiaTheme="minorEastAsia"/>
          <w:color w:val="000000" w:themeColor="text1"/>
          <w:u w:val="none"/>
        </w:rPr>
        <w:t xml:space="preserve"> </w:t>
      </w:r>
      <w:proofErr w:type="spellStart"/>
      <w:r w:rsidRPr="00714820">
        <w:rPr>
          <w:rStyle w:val="Hyperlink"/>
          <w:rFonts w:eastAsiaTheme="minorEastAsia"/>
          <w:color w:val="000000" w:themeColor="text1"/>
          <w:u w:val="none"/>
        </w:rPr>
        <w:t>inmunitario</w:t>
      </w:r>
      <w:proofErr w:type="spellEnd"/>
      <w:r w:rsidRPr="00714820">
        <w:rPr>
          <w:rStyle w:val="Hyperlink"/>
          <w:rFonts w:eastAsiaTheme="minorEastAsia"/>
          <w:color w:val="000000" w:themeColor="text1"/>
          <w:u w:val="none"/>
        </w:rPr>
        <w:t xml:space="preserve">, </w:t>
      </w:r>
      <w:proofErr w:type="spellStart"/>
      <w:r w:rsidRPr="00714820">
        <w:rPr>
          <w:rStyle w:val="Hyperlink"/>
          <w:rFonts w:eastAsiaTheme="minorEastAsia"/>
          <w:color w:val="000000" w:themeColor="text1"/>
          <w:u w:val="none"/>
        </w:rPr>
        <w:t>como</w:t>
      </w:r>
      <w:proofErr w:type="spellEnd"/>
      <w:r w:rsidRPr="00714820">
        <w:rPr>
          <w:rStyle w:val="Hyperlink"/>
          <w:rFonts w:eastAsiaTheme="minorEastAsia"/>
          <w:color w:val="000000" w:themeColor="text1"/>
          <w:u w:val="none"/>
        </w:rPr>
        <w:t xml:space="preserve"> la diabetes, </w:t>
      </w:r>
      <w:proofErr w:type="spellStart"/>
      <w:r w:rsidRPr="00714820">
        <w:rPr>
          <w:rStyle w:val="Hyperlink"/>
          <w:rFonts w:eastAsiaTheme="minorEastAsia"/>
          <w:color w:val="000000" w:themeColor="text1"/>
          <w:u w:val="none"/>
        </w:rPr>
        <w:t>tienen</w:t>
      </w:r>
      <w:proofErr w:type="spellEnd"/>
      <w:r w:rsidRPr="00714820">
        <w:rPr>
          <w:rStyle w:val="Hyperlink"/>
          <w:rFonts w:eastAsiaTheme="minorEastAsia"/>
          <w:color w:val="000000" w:themeColor="text1"/>
          <w:u w:val="none"/>
        </w:rPr>
        <w:t xml:space="preserve"> un mayor </w:t>
      </w:r>
      <w:proofErr w:type="spellStart"/>
      <w:r w:rsidRPr="00714820">
        <w:rPr>
          <w:rStyle w:val="Hyperlink"/>
          <w:rFonts w:eastAsiaTheme="minorEastAsia"/>
          <w:color w:val="000000" w:themeColor="text1"/>
          <w:u w:val="none"/>
        </w:rPr>
        <w:t>riesgo</w:t>
      </w:r>
      <w:proofErr w:type="spellEnd"/>
      <w:r w:rsidRPr="00714820">
        <w:rPr>
          <w:rStyle w:val="Hyperlink"/>
          <w:rFonts w:eastAsiaTheme="minorEastAsia"/>
          <w:color w:val="000000" w:themeColor="text1"/>
          <w:u w:val="none"/>
        </w:rPr>
        <w:t xml:space="preserve"> de tuberculosis (TB)? </w:t>
      </w:r>
      <w:proofErr w:type="spellStart"/>
      <w:r w:rsidRPr="00714820">
        <w:rPr>
          <w:rStyle w:val="Hyperlink"/>
          <w:rFonts w:eastAsiaTheme="minorEastAsia"/>
          <w:color w:val="000000" w:themeColor="text1"/>
          <w:u w:val="none"/>
        </w:rPr>
        <w:t>Aprende</w:t>
      </w:r>
      <w:proofErr w:type="spellEnd"/>
      <w:r w:rsidRPr="00714820">
        <w:rPr>
          <w:rStyle w:val="Hyperlink"/>
          <w:rFonts w:eastAsiaTheme="minorEastAsia"/>
          <w:color w:val="000000" w:themeColor="text1"/>
          <w:u w:val="none"/>
        </w:rPr>
        <w:t xml:space="preserve"> </w:t>
      </w:r>
      <w:proofErr w:type="spellStart"/>
      <w:r w:rsidRPr="00714820">
        <w:rPr>
          <w:rStyle w:val="Hyperlink"/>
          <w:rFonts w:eastAsiaTheme="minorEastAsia"/>
          <w:color w:val="000000" w:themeColor="text1"/>
          <w:u w:val="none"/>
        </w:rPr>
        <w:t>sobre</w:t>
      </w:r>
      <w:proofErr w:type="spellEnd"/>
      <w:r w:rsidRPr="00714820">
        <w:rPr>
          <w:rStyle w:val="Hyperlink"/>
          <w:rFonts w:eastAsiaTheme="minorEastAsia"/>
          <w:color w:val="000000" w:themeColor="text1"/>
          <w:u w:val="none"/>
        </w:rPr>
        <w:t xml:space="preserve"> la </w:t>
      </w:r>
      <w:proofErr w:type="spellStart"/>
      <w:r w:rsidRPr="00714820">
        <w:rPr>
          <w:rStyle w:val="Hyperlink"/>
          <w:rFonts w:eastAsiaTheme="minorEastAsia"/>
          <w:color w:val="000000" w:themeColor="text1"/>
          <w:u w:val="none"/>
        </w:rPr>
        <w:t>conexión</w:t>
      </w:r>
      <w:proofErr w:type="spellEnd"/>
      <w:r w:rsidRPr="00714820">
        <w:rPr>
          <w:rStyle w:val="Hyperlink"/>
          <w:rFonts w:eastAsiaTheme="minorEastAsia"/>
          <w:color w:val="000000" w:themeColor="text1"/>
          <w:u w:val="none"/>
        </w:rPr>
        <w:t xml:space="preserve"> entre la TB y la diabetes </w:t>
      </w:r>
      <w:proofErr w:type="spellStart"/>
      <w:r w:rsidRPr="00714820">
        <w:rPr>
          <w:rStyle w:val="Hyperlink"/>
          <w:rFonts w:eastAsiaTheme="minorEastAsia"/>
          <w:color w:val="000000" w:themeColor="text1"/>
          <w:u w:val="none"/>
        </w:rPr>
        <w:t>aquí</w:t>
      </w:r>
      <w:proofErr w:type="spellEnd"/>
      <w:r w:rsidRPr="00714820">
        <w:rPr>
          <w:rStyle w:val="Hyperlink"/>
          <w:rFonts w:eastAsiaTheme="minorEastAsia"/>
          <w:color w:val="000000" w:themeColor="text1"/>
          <w:u w:val="none"/>
        </w:rPr>
        <w:t>. #</w:t>
      </w:r>
      <w:proofErr w:type="spellStart"/>
      <w:r w:rsidRPr="00714820">
        <w:rPr>
          <w:rFonts w:eastAsiaTheme="minorEastAsia"/>
        </w:rPr>
        <w:t>AcabemoslaTB</w:t>
      </w:r>
      <w:proofErr w:type="spellEnd"/>
      <w:r w:rsidRPr="00714820">
        <w:rPr>
          <w:rFonts w:eastAsiaTheme="minorEastAsia"/>
        </w:rPr>
        <w:t xml:space="preserve"> #</w:t>
      </w:r>
      <w:proofErr w:type="spellStart"/>
      <w:r w:rsidRPr="00714820">
        <w:rPr>
          <w:rFonts w:eastAsiaTheme="minorEastAsia"/>
        </w:rPr>
        <w:t>TBfreeCA</w:t>
      </w:r>
      <w:proofErr w:type="spellEnd"/>
      <w:r w:rsidRPr="00714820">
        <w:rPr>
          <w:rFonts w:eastAsiaTheme="minorEastAsia"/>
        </w:rPr>
        <w:t xml:space="preserve"> #WorldTBday2020</w:t>
      </w:r>
    </w:p>
    <w:p w14:paraId="71423001" w14:textId="57799344" w:rsidR="0055787E" w:rsidRPr="00714820" w:rsidRDefault="0055787E" w:rsidP="0055787E">
      <w:pPr>
        <w:pStyle w:val="ListParagraph"/>
        <w:rPr>
          <w:rStyle w:val="Hyperlink"/>
          <w:rFonts w:eastAsiaTheme="minorEastAsia"/>
          <w:color w:val="000000" w:themeColor="text1"/>
          <w:u w:val="none"/>
        </w:rPr>
      </w:pPr>
      <w:hyperlink r:id="rId18" w:history="1">
        <w:r w:rsidRPr="00714820">
          <w:rPr>
            <w:rStyle w:val="Hyperlink"/>
          </w:rPr>
          <w:t>https://www.cdc.gov/tb/topic/basics/tb-and-diabetes.html</w:t>
        </w:r>
      </w:hyperlink>
    </w:p>
    <w:p w14:paraId="3A011F69" w14:textId="77777777" w:rsidR="0055787E" w:rsidRPr="00714820" w:rsidRDefault="0055787E" w:rsidP="0055787E">
      <w:pPr>
        <w:pStyle w:val="ListParagraph"/>
        <w:rPr>
          <w:rStyle w:val="Hyperlink"/>
          <w:rFonts w:eastAsiaTheme="minorEastAsia"/>
          <w:color w:val="000000" w:themeColor="text1"/>
          <w:u w:val="none"/>
        </w:rPr>
      </w:pPr>
    </w:p>
    <w:p w14:paraId="7C0ACB27" w14:textId="77777777" w:rsidR="0055787E" w:rsidRPr="00714820" w:rsidRDefault="23835558" w:rsidP="48A1B346">
      <w:pPr>
        <w:pStyle w:val="ListParagraph"/>
        <w:numPr>
          <w:ilvl w:val="0"/>
          <w:numId w:val="9"/>
        </w:numPr>
        <w:rPr>
          <w:rFonts w:eastAsiaTheme="minorEastAsia"/>
          <w:color w:val="0000FF"/>
        </w:rPr>
      </w:pPr>
      <w:r w:rsidRPr="00714820">
        <w:t>12PM</w:t>
      </w:r>
    </w:p>
    <w:p w14:paraId="0C31224C" w14:textId="77777777" w:rsidR="0055787E" w:rsidRPr="00714820" w:rsidRDefault="41C086B9" w:rsidP="0055787E">
      <w:pPr>
        <w:pStyle w:val="ListParagraph"/>
      </w:pPr>
      <w:r w:rsidRPr="00714820">
        <w:t xml:space="preserve">Did you know people with medical conditions that weaken the immune system such as HIV have a higher risk for developing </w:t>
      </w:r>
      <w:proofErr w:type="gramStart"/>
      <w:r w:rsidRPr="00714820">
        <w:t>tuberculosis(</w:t>
      </w:r>
      <w:proofErr w:type="gramEnd"/>
      <w:r w:rsidRPr="00714820">
        <w:t>TB)? Learn about the connection between TB and HIV here. #</w:t>
      </w:r>
      <w:proofErr w:type="spellStart"/>
      <w:r w:rsidRPr="00714820">
        <w:t>EndTB</w:t>
      </w:r>
      <w:proofErr w:type="spellEnd"/>
      <w:r w:rsidRPr="00714820">
        <w:t xml:space="preserve"> #</w:t>
      </w:r>
      <w:proofErr w:type="spellStart"/>
      <w:r w:rsidRPr="00714820">
        <w:t>TBfreeCA</w:t>
      </w:r>
      <w:proofErr w:type="spellEnd"/>
      <w:r w:rsidRPr="00714820">
        <w:t xml:space="preserve"> #WorldTBday2020</w:t>
      </w:r>
      <w:r w:rsidR="2D67D9E4" w:rsidRPr="00714820">
        <w:t xml:space="preserve"> </w:t>
      </w:r>
    </w:p>
    <w:p w14:paraId="5FBC66EB" w14:textId="77777777" w:rsidR="0055787E" w:rsidRPr="00714820" w:rsidRDefault="0055787E" w:rsidP="0055787E">
      <w:pPr>
        <w:pStyle w:val="ListParagraph"/>
      </w:pPr>
    </w:p>
    <w:p w14:paraId="3D63C51A" w14:textId="5F99ACAE" w:rsidR="0055787E" w:rsidRPr="00714820" w:rsidRDefault="0055787E" w:rsidP="0055787E">
      <w:pPr>
        <w:pStyle w:val="ListParagraph"/>
      </w:pPr>
      <w:r w:rsidRPr="00714820">
        <w:t>¿</w:t>
      </w:r>
      <w:proofErr w:type="spellStart"/>
      <w:r w:rsidRPr="00714820">
        <w:t>Sabías</w:t>
      </w:r>
      <w:proofErr w:type="spellEnd"/>
      <w:r w:rsidRPr="00714820">
        <w:t xml:space="preserve"> que las personas con </w:t>
      </w:r>
      <w:proofErr w:type="spellStart"/>
      <w:r w:rsidRPr="00714820">
        <w:t>afecciones</w:t>
      </w:r>
      <w:proofErr w:type="spellEnd"/>
      <w:r w:rsidRPr="00714820">
        <w:t xml:space="preserve"> </w:t>
      </w:r>
      <w:proofErr w:type="spellStart"/>
      <w:r w:rsidRPr="00714820">
        <w:t>médicas</w:t>
      </w:r>
      <w:proofErr w:type="spellEnd"/>
      <w:r w:rsidRPr="00714820">
        <w:t xml:space="preserve"> que </w:t>
      </w:r>
      <w:proofErr w:type="spellStart"/>
      <w:r w:rsidRPr="00714820">
        <w:t>debilitan</w:t>
      </w:r>
      <w:proofErr w:type="spellEnd"/>
      <w:r w:rsidRPr="00714820">
        <w:t xml:space="preserve"> el </w:t>
      </w:r>
      <w:proofErr w:type="spellStart"/>
      <w:r w:rsidRPr="00714820">
        <w:t>sistema</w:t>
      </w:r>
      <w:proofErr w:type="spellEnd"/>
      <w:r w:rsidRPr="00714820">
        <w:t xml:space="preserve"> </w:t>
      </w:r>
      <w:proofErr w:type="spellStart"/>
      <w:r w:rsidRPr="00714820">
        <w:t>inmunitario</w:t>
      </w:r>
      <w:proofErr w:type="spellEnd"/>
      <w:r w:rsidRPr="00714820">
        <w:t xml:space="preserve"> </w:t>
      </w:r>
      <w:proofErr w:type="spellStart"/>
      <w:r w:rsidRPr="00714820">
        <w:t>como</w:t>
      </w:r>
      <w:proofErr w:type="spellEnd"/>
      <w:r w:rsidRPr="00714820">
        <w:t xml:space="preserve"> el VIH </w:t>
      </w:r>
      <w:proofErr w:type="spellStart"/>
      <w:r w:rsidRPr="00714820">
        <w:t>tienen</w:t>
      </w:r>
      <w:proofErr w:type="spellEnd"/>
      <w:r w:rsidRPr="00714820">
        <w:t xml:space="preserve"> un mayor </w:t>
      </w:r>
      <w:proofErr w:type="spellStart"/>
      <w:r w:rsidRPr="00714820">
        <w:t>riesgo</w:t>
      </w:r>
      <w:proofErr w:type="spellEnd"/>
      <w:r w:rsidRPr="00714820">
        <w:t xml:space="preserve"> de </w:t>
      </w:r>
      <w:proofErr w:type="spellStart"/>
      <w:r w:rsidRPr="00714820">
        <w:t>desarrollar</w:t>
      </w:r>
      <w:proofErr w:type="spellEnd"/>
      <w:r w:rsidRPr="00714820">
        <w:t xml:space="preserve"> la tuberculosis (TB)? </w:t>
      </w:r>
      <w:proofErr w:type="spellStart"/>
      <w:r w:rsidRPr="00714820">
        <w:t>Aprende</w:t>
      </w:r>
      <w:proofErr w:type="spellEnd"/>
      <w:r w:rsidRPr="00714820">
        <w:t xml:space="preserve"> </w:t>
      </w:r>
      <w:proofErr w:type="spellStart"/>
      <w:r w:rsidRPr="00714820">
        <w:t>sobre</w:t>
      </w:r>
      <w:proofErr w:type="spellEnd"/>
      <w:r w:rsidRPr="00714820">
        <w:t xml:space="preserve"> la </w:t>
      </w:r>
      <w:proofErr w:type="spellStart"/>
      <w:r w:rsidRPr="00714820">
        <w:t>conexión</w:t>
      </w:r>
      <w:proofErr w:type="spellEnd"/>
      <w:r w:rsidRPr="00714820">
        <w:t xml:space="preserve"> entre la TB y el VIH </w:t>
      </w:r>
      <w:proofErr w:type="spellStart"/>
      <w:r w:rsidRPr="00714820">
        <w:t>aquí</w:t>
      </w:r>
      <w:proofErr w:type="spellEnd"/>
      <w:r w:rsidRPr="00714820">
        <w:t>. #</w:t>
      </w:r>
      <w:proofErr w:type="spellStart"/>
      <w:r w:rsidRPr="00714820">
        <w:rPr>
          <w:rFonts w:eastAsiaTheme="minorEastAsia"/>
        </w:rPr>
        <w:t>AcabemoslaTB</w:t>
      </w:r>
      <w:proofErr w:type="spellEnd"/>
      <w:r w:rsidRPr="00714820">
        <w:rPr>
          <w:rFonts w:eastAsiaTheme="minorEastAsia"/>
        </w:rPr>
        <w:t xml:space="preserve"> #</w:t>
      </w:r>
      <w:proofErr w:type="spellStart"/>
      <w:r w:rsidRPr="00714820">
        <w:rPr>
          <w:rFonts w:eastAsiaTheme="minorEastAsia"/>
        </w:rPr>
        <w:t>TBfreeCA</w:t>
      </w:r>
      <w:proofErr w:type="spellEnd"/>
      <w:r w:rsidRPr="00714820">
        <w:rPr>
          <w:rFonts w:eastAsiaTheme="minorEastAsia"/>
        </w:rPr>
        <w:t xml:space="preserve"> #WorldTBday2020</w:t>
      </w:r>
    </w:p>
    <w:p w14:paraId="456D19C0" w14:textId="77777777" w:rsidR="0055787E" w:rsidRPr="00714820" w:rsidRDefault="0055787E" w:rsidP="0055787E">
      <w:pPr>
        <w:pStyle w:val="ListParagraph"/>
      </w:pPr>
    </w:p>
    <w:p w14:paraId="7EC3CD78" w14:textId="78B56755" w:rsidR="23835558" w:rsidRPr="00714820" w:rsidRDefault="0055787E" w:rsidP="0055787E">
      <w:pPr>
        <w:pStyle w:val="ListParagraph"/>
        <w:rPr>
          <w:rStyle w:val="Hyperlink"/>
          <w:rFonts w:eastAsiaTheme="minorEastAsia"/>
          <w:u w:val="none"/>
        </w:rPr>
      </w:pPr>
      <w:hyperlink r:id="rId19" w:history="1">
        <w:r w:rsidRPr="00714820">
          <w:rPr>
            <w:rStyle w:val="Hyperlink"/>
          </w:rPr>
          <w:t>https://www.cdc.gov/tb/topic/basics/tbhivcoinfection.htm</w:t>
        </w:r>
      </w:hyperlink>
    </w:p>
    <w:p w14:paraId="659CC85E" w14:textId="4AB17908" w:rsidR="2D67D9E4" w:rsidRPr="00714820" w:rsidRDefault="2D67D9E4" w:rsidP="48A1B346">
      <w:pPr>
        <w:pStyle w:val="ListParagraph"/>
        <w:numPr>
          <w:ilvl w:val="1"/>
          <w:numId w:val="9"/>
        </w:numPr>
        <w:rPr>
          <w:rStyle w:val="Hyperlink"/>
          <w:u w:val="none"/>
        </w:rPr>
      </w:pPr>
      <w:r w:rsidRPr="00714820">
        <w:rPr>
          <w:b/>
          <w:bCs/>
        </w:rPr>
        <w:t>Image</w:t>
      </w:r>
      <w:r w:rsidRPr="00714820">
        <w:t xml:space="preserve"> with more</w:t>
      </w:r>
      <w:r w:rsidR="769273FD" w:rsidRPr="00714820">
        <w:t xml:space="preserve"> info :</w:t>
      </w:r>
      <w:r w:rsidRPr="00714820">
        <w:t xml:space="preserve"> </w:t>
      </w:r>
      <w:hyperlink r:id="rId20">
        <w:r w:rsidR="23835558" w:rsidRPr="00714820">
          <w:rPr>
            <w:rStyle w:val="Hyperlink"/>
          </w:rPr>
          <w:t>https://www.cdc.gov/tb/publications/infographic/images/takeonltbi/LatentTB_TWITTER_HIV-</w:t>
        </w:r>
        <w:r w:rsidR="23835558" w:rsidRPr="00714820">
          <w:rPr>
            <w:rStyle w:val="Hyperlink"/>
          </w:rPr>
          <w:t>5</w:t>
        </w:r>
        <w:r w:rsidR="23835558" w:rsidRPr="00714820">
          <w:rPr>
            <w:rStyle w:val="Hyperlink"/>
          </w:rPr>
          <w:t>00px.jpg</w:t>
        </w:r>
      </w:hyperlink>
      <w:r w:rsidR="23835558" w:rsidRPr="00714820">
        <w:t xml:space="preserve"> </w:t>
      </w:r>
    </w:p>
    <w:p w14:paraId="5AC6739E" w14:textId="51F9FF42" w:rsidR="5570BF0E" w:rsidRPr="00714820" w:rsidRDefault="5570BF0E" w:rsidP="0055787E">
      <w:pPr>
        <w:pStyle w:val="Heading2"/>
      </w:pPr>
      <w:bookmarkStart w:id="4" w:name="_Toc33184421"/>
      <w:r w:rsidRPr="00714820">
        <w:t>Friday 2/28</w:t>
      </w:r>
      <w:r w:rsidR="0055787E" w:rsidRPr="00714820">
        <w:t>: Strengthen TB Education with TB Free CA of CDPH</w:t>
      </w:r>
      <w:bookmarkEnd w:id="4"/>
    </w:p>
    <w:p w14:paraId="0881C40A" w14:textId="77777777" w:rsidR="0055787E" w:rsidRPr="00714820" w:rsidRDefault="088CC532" w:rsidP="57E07BAB">
      <w:pPr>
        <w:pStyle w:val="ListParagraph"/>
        <w:numPr>
          <w:ilvl w:val="0"/>
          <w:numId w:val="9"/>
        </w:numPr>
        <w:rPr>
          <w:rFonts w:eastAsiaTheme="minorEastAsia"/>
        </w:rPr>
      </w:pPr>
      <w:r w:rsidRPr="00714820">
        <w:t>6AM</w:t>
      </w:r>
    </w:p>
    <w:p w14:paraId="0D6CD72E" w14:textId="0763459F" w:rsidR="0055787E" w:rsidRPr="00714820" w:rsidRDefault="2E52BE60" w:rsidP="0055787E">
      <w:pPr>
        <w:pStyle w:val="ListParagraph"/>
      </w:pPr>
      <w:r w:rsidRPr="00714820">
        <w:t>Want to learn more about TB in California? TB Free CA is a California Department of Public Health (CDPH) partnership to eliminate tuberculosis. Learn more about resources for you and your patients. #</w:t>
      </w:r>
      <w:proofErr w:type="spellStart"/>
      <w:r w:rsidRPr="00714820">
        <w:t>EndTB</w:t>
      </w:r>
      <w:proofErr w:type="spellEnd"/>
      <w:r w:rsidRPr="00714820">
        <w:t xml:space="preserve"> #</w:t>
      </w:r>
      <w:proofErr w:type="spellStart"/>
      <w:r w:rsidRPr="00714820">
        <w:t>TBfreeCA</w:t>
      </w:r>
      <w:proofErr w:type="spellEnd"/>
      <w:r w:rsidRPr="00714820">
        <w:t xml:space="preserve"> #WorldTBday2020</w:t>
      </w:r>
      <w:r w:rsidR="0BF5B508" w:rsidRPr="00714820">
        <w:t xml:space="preserve"> </w:t>
      </w:r>
    </w:p>
    <w:p w14:paraId="26E02282" w14:textId="77777777" w:rsidR="0055787E" w:rsidRPr="00714820" w:rsidRDefault="0055787E" w:rsidP="0055787E">
      <w:pPr>
        <w:pStyle w:val="ListParagraph"/>
      </w:pPr>
    </w:p>
    <w:p w14:paraId="147F6C4E" w14:textId="25DC2332" w:rsidR="0055787E" w:rsidRPr="00714820" w:rsidRDefault="0055787E" w:rsidP="0055787E">
      <w:pPr>
        <w:pStyle w:val="ListParagraph"/>
      </w:pPr>
      <w:r w:rsidRPr="00714820">
        <w:t>¿</w:t>
      </w:r>
      <w:proofErr w:type="spellStart"/>
      <w:r w:rsidRPr="00714820">
        <w:t>Quiere</w:t>
      </w:r>
      <w:proofErr w:type="spellEnd"/>
      <w:r w:rsidRPr="00714820">
        <w:t xml:space="preserve"> </w:t>
      </w:r>
      <w:proofErr w:type="spellStart"/>
      <w:r w:rsidRPr="00714820">
        <w:t>aprender</w:t>
      </w:r>
      <w:proofErr w:type="spellEnd"/>
      <w:r w:rsidRPr="00714820">
        <w:t xml:space="preserve"> </w:t>
      </w:r>
      <w:proofErr w:type="spellStart"/>
      <w:r w:rsidRPr="00714820">
        <w:t>más</w:t>
      </w:r>
      <w:proofErr w:type="spellEnd"/>
      <w:r w:rsidRPr="00714820">
        <w:t xml:space="preserve"> </w:t>
      </w:r>
      <w:proofErr w:type="spellStart"/>
      <w:r w:rsidRPr="00714820">
        <w:t>sobre</w:t>
      </w:r>
      <w:proofErr w:type="spellEnd"/>
      <w:r w:rsidRPr="00714820">
        <w:t xml:space="preserve"> la tuberculosis </w:t>
      </w:r>
      <w:proofErr w:type="spellStart"/>
      <w:r w:rsidRPr="00714820">
        <w:t>en</w:t>
      </w:r>
      <w:proofErr w:type="spellEnd"/>
      <w:r w:rsidRPr="00714820">
        <w:t xml:space="preserve"> California? TB Free CA es una </w:t>
      </w:r>
      <w:proofErr w:type="spellStart"/>
      <w:r w:rsidRPr="00714820">
        <w:t>asociación</w:t>
      </w:r>
      <w:proofErr w:type="spellEnd"/>
      <w:r w:rsidRPr="00714820">
        <w:t xml:space="preserve"> del </w:t>
      </w:r>
      <w:proofErr w:type="spellStart"/>
      <w:r w:rsidRPr="00714820">
        <w:t>Departamento</w:t>
      </w:r>
      <w:proofErr w:type="spellEnd"/>
      <w:r w:rsidRPr="00714820">
        <w:t xml:space="preserve"> de </w:t>
      </w:r>
      <w:proofErr w:type="spellStart"/>
      <w:r w:rsidRPr="00714820">
        <w:t>Salud</w:t>
      </w:r>
      <w:proofErr w:type="spellEnd"/>
      <w:r w:rsidRPr="00714820">
        <w:t xml:space="preserve"> </w:t>
      </w:r>
      <w:proofErr w:type="spellStart"/>
      <w:r w:rsidRPr="00714820">
        <w:t>Pública</w:t>
      </w:r>
      <w:proofErr w:type="spellEnd"/>
      <w:r w:rsidRPr="00714820">
        <w:t xml:space="preserve"> de California (CDPH) que </w:t>
      </w:r>
      <w:proofErr w:type="spellStart"/>
      <w:r w:rsidRPr="00714820">
        <w:t>trabaja</w:t>
      </w:r>
      <w:proofErr w:type="spellEnd"/>
      <w:r w:rsidRPr="00714820">
        <w:t xml:space="preserve"> para </w:t>
      </w:r>
      <w:proofErr w:type="spellStart"/>
      <w:r w:rsidRPr="00714820">
        <w:t>eliminar</w:t>
      </w:r>
      <w:proofErr w:type="spellEnd"/>
      <w:r w:rsidRPr="00714820">
        <w:t xml:space="preserve"> la tuberculosis. </w:t>
      </w:r>
      <w:proofErr w:type="spellStart"/>
      <w:r w:rsidRPr="00714820">
        <w:t>Obtenga</w:t>
      </w:r>
      <w:proofErr w:type="spellEnd"/>
      <w:r w:rsidRPr="00714820">
        <w:t xml:space="preserve"> </w:t>
      </w:r>
      <w:proofErr w:type="spellStart"/>
      <w:r w:rsidRPr="00714820">
        <w:t>más</w:t>
      </w:r>
      <w:proofErr w:type="spellEnd"/>
      <w:r w:rsidRPr="00714820">
        <w:t xml:space="preserve"> </w:t>
      </w:r>
      <w:proofErr w:type="spellStart"/>
      <w:r w:rsidRPr="00714820">
        <w:t>información</w:t>
      </w:r>
      <w:proofErr w:type="spellEnd"/>
      <w:r w:rsidRPr="00714820">
        <w:t xml:space="preserve"> </w:t>
      </w:r>
      <w:proofErr w:type="spellStart"/>
      <w:r w:rsidRPr="00714820">
        <w:t>sobre</w:t>
      </w:r>
      <w:proofErr w:type="spellEnd"/>
      <w:r w:rsidRPr="00714820">
        <w:t xml:space="preserve"> los </w:t>
      </w:r>
      <w:proofErr w:type="spellStart"/>
      <w:r w:rsidRPr="00714820">
        <w:t>recursos</w:t>
      </w:r>
      <w:proofErr w:type="spellEnd"/>
      <w:r w:rsidRPr="00714820">
        <w:t xml:space="preserve"> </w:t>
      </w:r>
      <w:proofErr w:type="spellStart"/>
      <w:r w:rsidRPr="00714820">
        <w:t>multilingües</w:t>
      </w:r>
      <w:proofErr w:type="spellEnd"/>
      <w:r w:rsidRPr="00714820">
        <w:t xml:space="preserve"> al </w:t>
      </w:r>
      <w:proofErr w:type="spellStart"/>
      <w:r w:rsidRPr="00714820">
        <w:t>seguir</w:t>
      </w:r>
      <w:proofErr w:type="spellEnd"/>
      <w:r w:rsidRPr="00714820">
        <w:t xml:space="preserve"> el enlace. #</w:t>
      </w:r>
      <w:proofErr w:type="spellStart"/>
      <w:r w:rsidRPr="00714820">
        <w:rPr>
          <w:rFonts w:eastAsiaTheme="minorEastAsia"/>
        </w:rPr>
        <w:t>AcabemoslaTB</w:t>
      </w:r>
      <w:proofErr w:type="spellEnd"/>
      <w:r w:rsidRPr="00714820">
        <w:rPr>
          <w:rFonts w:eastAsiaTheme="minorEastAsia"/>
        </w:rPr>
        <w:t xml:space="preserve"> #</w:t>
      </w:r>
      <w:proofErr w:type="spellStart"/>
      <w:r w:rsidRPr="00714820">
        <w:rPr>
          <w:rFonts w:eastAsiaTheme="minorEastAsia"/>
        </w:rPr>
        <w:t>TBfreeCA</w:t>
      </w:r>
      <w:proofErr w:type="spellEnd"/>
      <w:r w:rsidRPr="00714820">
        <w:rPr>
          <w:rFonts w:eastAsiaTheme="minorEastAsia"/>
        </w:rPr>
        <w:t xml:space="preserve"> #WorldTBday20</w:t>
      </w:r>
    </w:p>
    <w:p w14:paraId="020D666E" w14:textId="072017F1" w:rsidR="088CC532" w:rsidRPr="00714820" w:rsidRDefault="0055787E" w:rsidP="0055787E">
      <w:pPr>
        <w:pStyle w:val="ListParagraph"/>
        <w:rPr>
          <w:rFonts w:eastAsiaTheme="minorEastAsia"/>
        </w:rPr>
      </w:pPr>
      <w:hyperlink r:id="rId21" w:history="1">
        <w:r w:rsidRPr="00714820">
          <w:rPr>
            <w:rStyle w:val="Hyperlink"/>
          </w:rPr>
          <w:t>https://www.cdph.ca.gov/Programs/CID/DCDC/Pages/About-Us.aspx</w:t>
        </w:r>
      </w:hyperlink>
    </w:p>
    <w:p w14:paraId="5153BCE3" w14:textId="1BD6EF38" w:rsidR="48A1B346" w:rsidRPr="00714820" w:rsidRDefault="0BF5B508" w:rsidP="48A1B346">
      <w:pPr>
        <w:pStyle w:val="ListParagraph"/>
        <w:numPr>
          <w:ilvl w:val="1"/>
          <w:numId w:val="9"/>
        </w:numPr>
      </w:pPr>
      <w:r w:rsidRPr="00714820">
        <w:t xml:space="preserve">Link to CDPH TB Control Branch </w:t>
      </w:r>
      <w:hyperlink r:id="rId22">
        <w:r w:rsidRPr="00714820">
          <w:rPr>
            <w:rStyle w:val="Hyperlink"/>
          </w:rPr>
          <w:t>https://www.cdph.ca.gov/Programs/CID/DCDC/Pages/About-Us.aspx</w:t>
        </w:r>
      </w:hyperlink>
    </w:p>
    <w:p w14:paraId="02EB378F" w14:textId="77777777" w:rsidR="00706CA4" w:rsidRPr="00714820" w:rsidRDefault="00706CA4"/>
    <w:p w14:paraId="069D9137" w14:textId="10E0298A" w:rsidR="009E592B" w:rsidRPr="00714820" w:rsidRDefault="00706CA4" w:rsidP="001A34A9">
      <w:pPr>
        <w:pStyle w:val="Heading1"/>
        <w:rPr>
          <w:rFonts w:asciiTheme="minorHAnsi" w:hAnsiTheme="minorHAnsi"/>
          <w:b/>
          <w:bCs/>
          <w:sz w:val="28"/>
          <w:szCs w:val="28"/>
        </w:rPr>
      </w:pPr>
      <w:bookmarkStart w:id="5" w:name="_Toc33184422"/>
      <w:r w:rsidRPr="00714820">
        <w:rPr>
          <w:rFonts w:asciiTheme="minorHAnsi" w:hAnsiTheme="minorHAnsi"/>
          <w:b/>
          <w:bCs/>
          <w:sz w:val="28"/>
          <w:szCs w:val="28"/>
        </w:rPr>
        <w:t xml:space="preserve">Week 2: </w:t>
      </w:r>
      <w:r w:rsidR="00905FF8" w:rsidRPr="00714820">
        <w:rPr>
          <w:rFonts w:asciiTheme="minorHAnsi" w:hAnsiTheme="minorHAnsi"/>
          <w:b/>
          <w:bCs/>
          <w:sz w:val="28"/>
          <w:szCs w:val="28"/>
        </w:rPr>
        <w:t>TB is Preventable and Curable</w:t>
      </w:r>
      <w:r w:rsidRPr="00714820">
        <w:rPr>
          <w:rFonts w:asciiTheme="minorHAnsi" w:hAnsiTheme="minorHAnsi"/>
          <w:b/>
          <w:bCs/>
          <w:sz w:val="28"/>
          <w:szCs w:val="28"/>
        </w:rPr>
        <w:t xml:space="preserve">/ Test </w:t>
      </w:r>
      <w:r w:rsidR="00DD4656" w:rsidRPr="00714820">
        <w:rPr>
          <w:rFonts w:asciiTheme="minorHAnsi" w:hAnsiTheme="minorHAnsi"/>
          <w:b/>
          <w:bCs/>
          <w:sz w:val="28"/>
          <w:szCs w:val="28"/>
        </w:rPr>
        <w:t>&amp;</w:t>
      </w:r>
      <w:r w:rsidRPr="00714820">
        <w:rPr>
          <w:rFonts w:asciiTheme="minorHAnsi" w:hAnsiTheme="minorHAnsi"/>
          <w:b/>
          <w:bCs/>
          <w:sz w:val="28"/>
          <w:szCs w:val="28"/>
        </w:rPr>
        <w:t xml:space="preserve"> Treat TB Infection</w:t>
      </w:r>
      <w:bookmarkEnd w:id="5"/>
    </w:p>
    <w:p w14:paraId="49B6B34E" w14:textId="77777777" w:rsidR="0055787E" w:rsidRPr="00714820" w:rsidRDefault="0055787E" w:rsidP="0055787E">
      <w:pPr>
        <w:pStyle w:val="Heading2"/>
      </w:pPr>
    </w:p>
    <w:p w14:paraId="7AE0CF08" w14:textId="71A71DB7" w:rsidR="5855B443" w:rsidRPr="00714820" w:rsidRDefault="5855B443" w:rsidP="0055787E">
      <w:pPr>
        <w:pStyle w:val="Heading2"/>
      </w:pPr>
      <w:bookmarkStart w:id="6" w:name="_Toc33184423"/>
      <w:r w:rsidRPr="00714820">
        <w:t>Monday 3/2</w:t>
      </w:r>
      <w:r w:rsidR="0055787E" w:rsidRPr="00714820">
        <w:t>:</w:t>
      </w:r>
      <w:r w:rsidR="407D7C04" w:rsidRPr="00714820">
        <w:t xml:space="preserve"> TB Is Curable</w:t>
      </w:r>
      <w:r w:rsidR="0055787E" w:rsidRPr="00714820">
        <w:t xml:space="preserve"> and Know Your Risk</w:t>
      </w:r>
      <w:bookmarkEnd w:id="6"/>
    </w:p>
    <w:p w14:paraId="2D70278C" w14:textId="77777777" w:rsidR="0055787E" w:rsidRPr="00714820" w:rsidRDefault="407D7C04" w:rsidP="0055787E">
      <w:pPr>
        <w:pStyle w:val="ListParagraph"/>
        <w:numPr>
          <w:ilvl w:val="0"/>
          <w:numId w:val="4"/>
        </w:numPr>
        <w:rPr>
          <w:rFonts w:eastAsiaTheme="minorEastAsia"/>
        </w:rPr>
      </w:pPr>
      <w:r w:rsidRPr="00714820">
        <w:rPr>
          <w:rFonts w:eastAsia="Calibri" w:cs="Calibri"/>
        </w:rPr>
        <w:t>6AM</w:t>
      </w:r>
    </w:p>
    <w:p w14:paraId="383DE2F4" w14:textId="49F3EA4B" w:rsidR="7845AFCB" w:rsidRPr="00714820" w:rsidRDefault="7845AFCB" w:rsidP="0055787E">
      <w:pPr>
        <w:pStyle w:val="ListParagraph"/>
        <w:rPr>
          <w:rFonts w:eastAsiaTheme="minorEastAsia"/>
        </w:rPr>
      </w:pPr>
      <w:r w:rsidRPr="00714820">
        <w:rPr>
          <w:rFonts w:eastAsia="Calibri" w:cs="Calibri"/>
        </w:rPr>
        <w:t>Myth or Fact: Tuberculosis (TB) cannot be cured. This is a myth! TB is curable, in fact there are many different treatment options available. Talk with your doctor about the best treatment option for you. #</w:t>
      </w:r>
      <w:proofErr w:type="spellStart"/>
      <w:r w:rsidRPr="00714820">
        <w:rPr>
          <w:rFonts w:eastAsia="Calibri" w:cs="Calibri"/>
        </w:rPr>
        <w:t>ItstimetoendTB#TBfreeCA</w:t>
      </w:r>
      <w:proofErr w:type="spellEnd"/>
      <w:r w:rsidRPr="00714820">
        <w:rPr>
          <w:rFonts w:eastAsia="Calibri" w:cs="Calibri"/>
        </w:rPr>
        <w:t xml:space="preserve"> #WorldTBday2020 #tuberculosis</w:t>
      </w:r>
    </w:p>
    <w:p w14:paraId="0DDD520C" w14:textId="77777777" w:rsidR="0055787E" w:rsidRPr="00714820" w:rsidRDefault="0055787E" w:rsidP="0055787E">
      <w:pPr>
        <w:pStyle w:val="ListParagraph"/>
        <w:rPr>
          <w:rFonts w:eastAsia="Calibri" w:cs="Calibri"/>
        </w:rPr>
      </w:pPr>
    </w:p>
    <w:p w14:paraId="7F5F19EC" w14:textId="42A9F9B4" w:rsidR="7845AFCB" w:rsidRPr="00714820" w:rsidRDefault="7845AFCB" w:rsidP="0055787E">
      <w:pPr>
        <w:pStyle w:val="ListParagraph"/>
      </w:pPr>
      <w:r w:rsidRPr="00714820">
        <w:rPr>
          <w:rFonts w:eastAsia="Calibri" w:cs="Calibri"/>
        </w:rPr>
        <w:t xml:space="preserve">Mito o </w:t>
      </w:r>
      <w:proofErr w:type="spellStart"/>
      <w:r w:rsidRPr="00714820">
        <w:rPr>
          <w:rFonts w:eastAsia="Calibri" w:cs="Calibri"/>
        </w:rPr>
        <w:t>hecho</w:t>
      </w:r>
      <w:proofErr w:type="spellEnd"/>
      <w:r w:rsidRPr="00714820">
        <w:rPr>
          <w:rFonts w:eastAsia="Calibri" w:cs="Calibri"/>
        </w:rPr>
        <w:t>: La tuberculosis (TB) no es curable. ¡</w:t>
      </w:r>
      <w:proofErr w:type="spellStart"/>
      <w:r w:rsidRPr="00714820">
        <w:rPr>
          <w:rFonts w:eastAsia="Calibri" w:cs="Calibri"/>
        </w:rPr>
        <w:t>Esto</w:t>
      </w:r>
      <w:proofErr w:type="spellEnd"/>
      <w:r w:rsidRPr="00714820">
        <w:rPr>
          <w:rFonts w:eastAsia="Calibri" w:cs="Calibri"/>
        </w:rPr>
        <w:t xml:space="preserve"> es un </w:t>
      </w:r>
      <w:proofErr w:type="spellStart"/>
      <w:r w:rsidRPr="00714820">
        <w:rPr>
          <w:rFonts w:eastAsia="Calibri" w:cs="Calibri"/>
        </w:rPr>
        <w:t>mito</w:t>
      </w:r>
      <w:proofErr w:type="spellEnd"/>
      <w:r w:rsidRPr="00714820">
        <w:rPr>
          <w:rFonts w:eastAsia="Calibri" w:cs="Calibri"/>
        </w:rPr>
        <w:t xml:space="preserve">! La TB </w:t>
      </w:r>
      <w:proofErr w:type="spellStart"/>
      <w:r w:rsidRPr="00714820">
        <w:rPr>
          <w:rFonts w:eastAsia="Calibri" w:cs="Calibri"/>
        </w:rPr>
        <w:t>tiene</w:t>
      </w:r>
      <w:proofErr w:type="spellEnd"/>
      <w:r w:rsidRPr="00714820">
        <w:rPr>
          <w:rFonts w:eastAsia="Calibri" w:cs="Calibri"/>
        </w:rPr>
        <w:t xml:space="preserve"> </w:t>
      </w:r>
      <w:proofErr w:type="spellStart"/>
      <w:r w:rsidRPr="00714820">
        <w:rPr>
          <w:rFonts w:eastAsia="Calibri" w:cs="Calibri"/>
        </w:rPr>
        <w:t>cura</w:t>
      </w:r>
      <w:proofErr w:type="spellEnd"/>
      <w:r w:rsidRPr="00714820">
        <w:rPr>
          <w:rFonts w:eastAsia="Calibri" w:cs="Calibri"/>
        </w:rPr>
        <w:t xml:space="preserve">, de </w:t>
      </w:r>
      <w:proofErr w:type="spellStart"/>
      <w:r w:rsidRPr="00714820">
        <w:rPr>
          <w:rFonts w:eastAsia="Calibri" w:cs="Calibri"/>
        </w:rPr>
        <w:t>hecho</w:t>
      </w:r>
      <w:proofErr w:type="spellEnd"/>
      <w:r w:rsidRPr="00714820">
        <w:rPr>
          <w:rFonts w:eastAsia="Calibri" w:cs="Calibri"/>
        </w:rPr>
        <w:t xml:space="preserve">, hay </w:t>
      </w:r>
      <w:proofErr w:type="spellStart"/>
      <w:r w:rsidRPr="00714820">
        <w:rPr>
          <w:rFonts w:eastAsia="Calibri" w:cs="Calibri"/>
        </w:rPr>
        <w:t>muchasopciones</w:t>
      </w:r>
      <w:proofErr w:type="spellEnd"/>
      <w:r w:rsidRPr="00714820">
        <w:rPr>
          <w:rFonts w:eastAsia="Calibri" w:cs="Calibri"/>
        </w:rPr>
        <w:t xml:space="preserve"> de </w:t>
      </w:r>
      <w:proofErr w:type="spellStart"/>
      <w:r w:rsidRPr="00714820">
        <w:rPr>
          <w:rFonts w:eastAsia="Calibri" w:cs="Calibri"/>
        </w:rPr>
        <w:t>tratamiento</w:t>
      </w:r>
      <w:proofErr w:type="spellEnd"/>
      <w:r w:rsidRPr="00714820">
        <w:rPr>
          <w:rFonts w:eastAsia="Calibri" w:cs="Calibri"/>
        </w:rPr>
        <w:t xml:space="preserve"> </w:t>
      </w:r>
      <w:proofErr w:type="spellStart"/>
      <w:r w:rsidRPr="00714820">
        <w:rPr>
          <w:rFonts w:eastAsia="Calibri" w:cs="Calibri"/>
        </w:rPr>
        <w:t>disponibles</w:t>
      </w:r>
      <w:proofErr w:type="spellEnd"/>
      <w:r w:rsidRPr="00714820">
        <w:rPr>
          <w:rFonts w:eastAsia="Calibri" w:cs="Calibri"/>
        </w:rPr>
        <w:t xml:space="preserve">. </w:t>
      </w:r>
      <w:proofErr w:type="spellStart"/>
      <w:r w:rsidRPr="00714820">
        <w:rPr>
          <w:rFonts w:eastAsia="Calibri" w:cs="Calibri"/>
        </w:rPr>
        <w:t>Pregúntale</w:t>
      </w:r>
      <w:proofErr w:type="spellEnd"/>
      <w:r w:rsidRPr="00714820">
        <w:rPr>
          <w:rFonts w:eastAsia="Calibri" w:cs="Calibri"/>
        </w:rPr>
        <w:t xml:space="preserve"> a </w:t>
      </w:r>
      <w:proofErr w:type="spellStart"/>
      <w:r w:rsidRPr="00714820">
        <w:rPr>
          <w:rFonts w:eastAsia="Calibri" w:cs="Calibri"/>
        </w:rPr>
        <w:t>tu</w:t>
      </w:r>
      <w:proofErr w:type="spellEnd"/>
      <w:r w:rsidRPr="00714820">
        <w:rPr>
          <w:rFonts w:eastAsia="Calibri" w:cs="Calibri"/>
        </w:rPr>
        <w:t xml:space="preserve"> doctor </w:t>
      </w:r>
      <w:proofErr w:type="spellStart"/>
      <w:r w:rsidRPr="00714820">
        <w:rPr>
          <w:rFonts w:eastAsia="Calibri" w:cs="Calibri"/>
        </w:rPr>
        <w:t>cual</w:t>
      </w:r>
      <w:proofErr w:type="spellEnd"/>
      <w:r w:rsidRPr="00714820">
        <w:rPr>
          <w:rFonts w:eastAsia="Calibri" w:cs="Calibri"/>
        </w:rPr>
        <w:t xml:space="preserve"> es el </w:t>
      </w:r>
      <w:proofErr w:type="spellStart"/>
      <w:r w:rsidRPr="00714820">
        <w:rPr>
          <w:rFonts w:eastAsia="Calibri" w:cs="Calibri"/>
        </w:rPr>
        <w:t>mejor</w:t>
      </w:r>
      <w:proofErr w:type="spellEnd"/>
      <w:r w:rsidRPr="00714820">
        <w:rPr>
          <w:rFonts w:eastAsia="Calibri" w:cs="Calibri"/>
        </w:rPr>
        <w:t xml:space="preserve"> </w:t>
      </w:r>
      <w:proofErr w:type="spellStart"/>
      <w:r w:rsidRPr="00714820">
        <w:rPr>
          <w:rFonts w:eastAsia="Calibri" w:cs="Calibri"/>
        </w:rPr>
        <w:t>tratamiento</w:t>
      </w:r>
      <w:proofErr w:type="spellEnd"/>
      <w:r w:rsidRPr="00714820">
        <w:rPr>
          <w:rFonts w:eastAsia="Calibri" w:cs="Calibri"/>
        </w:rPr>
        <w:t xml:space="preserve"> para </w:t>
      </w:r>
      <w:proofErr w:type="spellStart"/>
      <w:r w:rsidRPr="00714820">
        <w:rPr>
          <w:rFonts w:eastAsia="Calibri" w:cs="Calibri"/>
        </w:rPr>
        <w:t>ti</w:t>
      </w:r>
      <w:proofErr w:type="spellEnd"/>
      <w:proofErr w:type="gramStart"/>
      <w:r w:rsidRPr="00714820">
        <w:rPr>
          <w:rFonts w:eastAsia="Calibri" w:cs="Calibri"/>
        </w:rPr>
        <w:t xml:space="preserve">. </w:t>
      </w:r>
      <w:r w:rsidR="0055787E" w:rsidRPr="00714820">
        <w:t>.</w:t>
      </w:r>
      <w:proofErr w:type="gramEnd"/>
      <w:r w:rsidR="0055787E" w:rsidRPr="00714820">
        <w:t xml:space="preserve"> #</w:t>
      </w:r>
      <w:proofErr w:type="spellStart"/>
      <w:r w:rsidR="0055787E" w:rsidRPr="00714820">
        <w:rPr>
          <w:rFonts w:eastAsiaTheme="minorEastAsia"/>
        </w:rPr>
        <w:t>AcabemoslaTB</w:t>
      </w:r>
      <w:proofErr w:type="spellEnd"/>
      <w:r w:rsidR="0055787E" w:rsidRPr="00714820">
        <w:rPr>
          <w:rFonts w:eastAsiaTheme="minorEastAsia"/>
        </w:rPr>
        <w:t xml:space="preserve"> #</w:t>
      </w:r>
      <w:proofErr w:type="spellStart"/>
      <w:r w:rsidR="0055787E" w:rsidRPr="00714820">
        <w:rPr>
          <w:rFonts w:eastAsiaTheme="minorEastAsia"/>
        </w:rPr>
        <w:t>TBfreeCA</w:t>
      </w:r>
      <w:proofErr w:type="spellEnd"/>
      <w:r w:rsidR="0055787E" w:rsidRPr="00714820">
        <w:rPr>
          <w:rFonts w:eastAsiaTheme="minorEastAsia"/>
        </w:rPr>
        <w:t xml:space="preserve"> #WorldTBday2020</w:t>
      </w:r>
    </w:p>
    <w:p w14:paraId="74F04203" w14:textId="1443EB6C" w:rsidR="080E43C5" w:rsidRPr="00714820" w:rsidRDefault="009E592B" w:rsidP="0055787E">
      <w:pPr>
        <w:pStyle w:val="ListParagraph"/>
        <w:rPr>
          <w:rStyle w:val="Hyperlink"/>
        </w:rPr>
      </w:pPr>
      <w:hyperlink r:id="rId23">
        <w:r w:rsidR="5FBF98DF" w:rsidRPr="00714820">
          <w:rPr>
            <w:rStyle w:val="Hyperlink"/>
          </w:rPr>
          <w:t>https://www.canva.com/design/DADMWymc2QU/XfgpN6ARi8CTbU2WfqxY3A/view?utm_content=DAD</w:t>
        </w:r>
      </w:hyperlink>
    </w:p>
    <w:p w14:paraId="0CAB4FE0" w14:textId="77777777" w:rsidR="0055787E" w:rsidRPr="00714820" w:rsidRDefault="0055787E" w:rsidP="0055787E">
      <w:pPr>
        <w:pStyle w:val="ListParagraph"/>
      </w:pPr>
    </w:p>
    <w:p w14:paraId="345667B2" w14:textId="69C70CD3" w:rsidR="3F955A72" w:rsidRPr="00714820" w:rsidRDefault="3F955A72" w:rsidP="48A1B346">
      <w:pPr>
        <w:pStyle w:val="ListParagraph"/>
        <w:numPr>
          <w:ilvl w:val="0"/>
          <w:numId w:val="4"/>
        </w:numPr>
      </w:pPr>
      <w:r w:rsidRPr="00714820">
        <w:t xml:space="preserve">12PM </w:t>
      </w:r>
    </w:p>
    <w:p w14:paraId="36CF5F0F" w14:textId="55EC79B2" w:rsidR="0055787E" w:rsidRPr="00714820" w:rsidRDefault="4E36D8E1" w:rsidP="0055787E">
      <w:pPr>
        <w:pStyle w:val="ListParagraph"/>
      </w:pPr>
      <w:r w:rsidRPr="00714820">
        <w:t>One key step to ending tuberculosis (TB) is knowing your risk of TB infection. Find out your risk by taking this risk assessment. #</w:t>
      </w:r>
      <w:proofErr w:type="spellStart"/>
      <w:r w:rsidRPr="00714820">
        <w:t>EndTB</w:t>
      </w:r>
      <w:proofErr w:type="spellEnd"/>
      <w:r w:rsidRPr="00714820">
        <w:t xml:space="preserve"> #</w:t>
      </w:r>
      <w:proofErr w:type="spellStart"/>
      <w:r w:rsidRPr="00714820">
        <w:t>TBfreeCA</w:t>
      </w:r>
      <w:proofErr w:type="spellEnd"/>
      <w:r w:rsidRPr="00714820">
        <w:t xml:space="preserve"> #WorldTBday2020 #tuberculos</w:t>
      </w:r>
      <w:r w:rsidR="0055787E" w:rsidRPr="00714820">
        <w:t>is</w:t>
      </w:r>
    </w:p>
    <w:p w14:paraId="0FF301E1" w14:textId="5467A574" w:rsidR="0055787E" w:rsidRPr="00714820" w:rsidRDefault="0055787E" w:rsidP="0055787E">
      <w:pPr>
        <w:pStyle w:val="ListParagraph"/>
      </w:pPr>
      <w:hyperlink r:id="rId24" w:history="1">
        <w:r w:rsidRPr="00714820">
          <w:rPr>
            <w:rStyle w:val="Hyperlink"/>
          </w:rPr>
          <w:t>https://www.cdph.ca.gov/Programs/CID/DCDC/CDPH%20Document%20Library/Latent%20TB%20Community%20and%20Providers/Are_You_at_Risk_for_TB.pdf</w:t>
        </w:r>
      </w:hyperlink>
    </w:p>
    <w:p w14:paraId="6E46A9B0" w14:textId="77777777" w:rsidR="0055787E" w:rsidRPr="00714820" w:rsidRDefault="0055787E" w:rsidP="0055787E">
      <w:pPr>
        <w:pStyle w:val="ListParagraph"/>
      </w:pPr>
    </w:p>
    <w:p w14:paraId="0C80A38C" w14:textId="789BC750" w:rsidR="4E36D8E1" w:rsidRPr="00714820" w:rsidRDefault="4E36D8E1" w:rsidP="0055787E">
      <w:pPr>
        <w:pStyle w:val="ListParagraph"/>
      </w:pPr>
      <w:r w:rsidRPr="00714820">
        <w:lastRenderedPageBreak/>
        <w:t xml:space="preserve">Un </w:t>
      </w:r>
      <w:proofErr w:type="spellStart"/>
      <w:r w:rsidRPr="00714820">
        <w:t>paso</w:t>
      </w:r>
      <w:proofErr w:type="spellEnd"/>
      <w:r w:rsidRPr="00714820">
        <w:t xml:space="preserve"> clave para </w:t>
      </w:r>
      <w:proofErr w:type="spellStart"/>
      <w:r w:rsidRPr="00714820">
        <w:t>eliminar</w:t>
      </w:r>
      <w:proofErr w:type="spellEnd"/>
      <w:r w:rsidRPr="00714820">
        <w:t xml:space="preserve"> la tuberculosis (TB) es saber </w:t>
      </w:r>
      <w:proofErr w:type="spellStart"/>
      <w:r w:rsidRPr="00714820">
        <w:t>tu</w:t>
      </w:r>
      <w:proofErr w:type="spellEnd"/>
      <w:r w:rsidRPr="00714820">
        <w:t xml:space="preserve"> </w:t>
      </w:r>
      <w:proofErr w:type="spellStart"/>
      <w:r w:rsidRPr="00714820">
        <w:t>riesgo</w:t>
      </w:r>
      <w:proofErr w:type="spellEnd"/>
      <w:r w:rsidRPr="00714820">
        <w:t xml:space="preserve"> de </w:t>
      </w:r>
      <w:proofErr w:type="spellStart"/>
      <w:r w:rsidRPr="00714820">
        <w:t>contraer</w:t>
      </w:r>
      <w:proofErr w:type="spellEnd"/>
      <w:r w:rsidRPr="00714820">
        <w:t xml:space="preserve"> la </w:t>
      </w:r>
      <w:proofErr w:type="spellStart"/>
      <w:r w:rsidRPr="00714820">
        <w:t>infección</w:t>
      </w:r>
      <w:proofErr w:type="spellEnd"/>
      <w:r w:rsidRPr="00714820">
        <w:t xml:space="preserve"> de la TB. </w:t>
      </w:r>
      <w:proofErr w:type="spellStart"/>
      <w:r w:rsidRPr="00714820">
        <w:t>Descubre</w:t>
      </w:r>
      <w:proofErr w:type="spellEnd"/>
      <w:r w:rsidRPr="00714820">
        <w:t xml:space="preserve"> </w:t>
      </w:r>
      <w:proofErr w:type="spellStart"/>
      <w:r w:rsidRPr="00714820">
        <w:t>tu</w:t>
      </w:r>
      <w:proofErr w:type="spellEnd"/>
      <w:r w:rsidRPr="00714820">
        <w:t xml:space="preserve"> </w:t>
      </w:r>
      <w:proofErr w:type="spellStart"/>
      <w:r w:rsidRPr="00714820">
        <w:t>riesgo</w:t>
      </w:r>
      <w:proofErr w:type="spellEnd"/>
      <w:r w:rsidRPr="00714820">
        <w:t xml:space="preserve"> al </w:t>
      </w:r>
      <w:proofErr w:type="spellStart"/>
      <w:r w:rsidRPr="00714820">
        <w:t>llenar</w:t>
      </w:r>
      <w:proofErr w:type="spellEnd"/>
      <w:r w:rsidRPr="00714820">
        <w:t xml:space="preserve"> </w:t>
      </w:r>
      <w:proofErr w:type="spellStart"/>
      <w:r w:rsidRPr="00714820">
        <w:t>esta</w:t>
      </w:r>
      <w:proofErr w:type="spellEnd"/>
      <w:r w:rsidRPr="00714820">
        <w:t xml:space="preserve"> </w:t>
      </w:r>
      <w:proofErr w:type="spellStart"/>
      <w:r w:rsidRPr="00714820">
        <w:t>evaluación</w:t>
      </w:r>
      <w:proofErr w:type="spellEnd"/>
      <w:r w:rsidRPr="00714820">
        <w:t xml:space="preserve"> de </w:t>
      </w:r>
      <w:proofErr w:type="spellStart"/>
      <w:r w:rsidRPr="00714820">
        <w:t>riesgos</w:t>
      </w:r>
      <w:proofErr w:type="spellEnd"/>
      <w:r w:rsidRPr="00714820">
        <w:t>. #</w:t>
      </w:r>
      <w:proofErr w:type="spellStart"/>
      <w:r w:rsidRPr="00714820">
        <w:t>EliminalaTB</w:t>
      </w:r>
      <w:proofErr w:type="spellEnd"/>
      <w:r w:rsidRPr="00714820">
        <w:t xml:space="preserve"> #</w:t>
      </w:r>
      <w:proofErr w:type="spellStart"/>
      <w:r w:rsidRPr="00714820">
        <w:t>TBfreeCA</w:t>
      </w:r>
      <w:proofErr w:type="spellEnd"/>
      <w:r w:rsidRPr="00714820">
        <w:t xml:space="preserve"> #WorldTBDay2020</w:t>
      </w:r>
      <w:r w:rsidR="7C204065" w:rsidRPr="00714820">
        <w:t xml:space="preserve"> </w:t>
      </w:r>
      <w:r w:rsidRPr="00714820">
        <w:t>#tuberculosis</w:t>
      </w:r>
    </w:p>
    <w:p w14:paraId="0B3A3935" w14:textId="590342C1" w:rsidR="0055787E" w:rsidRPr="00714820" w:rsidRDefault="0055787E" w:rsidP="0055787E">
      <w:pPr>
        <w:pStyle w:val="ListParagraph"/>
      </w:pPr>
      <w:hyperlink r:id="rId25" w:history="1">
        <w:r w:rsidRPr="00714820">
          <w:rPr>
            <w:rStyle w:val="Hyperlink"/>
          </w:rPr>
          <w:t>https://www.cdph.ca.gov/Programs/CID/DCDC/CDPH%20Document%20Library/Self_Risk_Assessment_Spanish.pdf</w:t>
        </w:r>
      </w:hyperlink>
    </w:p>
    <w:p w14:paraId="2691F281" w14:textId="77777777" w:rsidR="0055787E" w:rsidRPr="00714820" w:rsidRDefault="0055787E" w:rsidP="0055787E">
      <w:pPr>
        <w:pStyle w:val="ListParagraph"/>
      </w:pPr>
    </w:p>
    <w:p w14:paraId="38EFE83F" w14:textId="69ED90D8" w:rsidR="3F955A72" w:rsidRPr="00714820" w:rsidRDefault="3F955A72" w:rsidP="0055787E">
      <w:pPr>
        <w:pStyle w:val="ListParagraph"/>
      </w:pPr>
      <w:r w:rsidRPr="00714820">
        <w:t xml:space="preserve">Risk Assessment (2) </w:t>
      </w:r>
      <w:hyperlink r:id="rId26">
        <w:r w:rsidRPr="00714820">
          <w:rPr>
            <w:rStyle w:val="Hyperlink"/>
          </w:rPr>
          <w:t>https://www.cdph.ca.gov/Programs/CID/DCDC/Pages/Am-I-at-Risk.aspx</w:t>
        </w:r>
      </w:hyperlink>
    </w:p>
    <w:p w14:paraId="1C40C9B9" w14:textId="539200AA" w:rsidR="48A1B346" w:rsidRPr="00714820" w:rsidRDefault="48A1B346" w:rsidP="48A1B346">
      <w:pPr>
        <w:ind w:left="1440"/>
        <w:rPr>
          <w:rFonts w:eastAsia="Calibri" w:cs="Calibri"/>
        </w:rPr>
      </w:pPr>
    </w:p>
    <w:p w14:paraId="37979DF9" w14:textId="4537764B" w:rsidR="5855B443" w:rsidRPr="00714820" w:rsidRDefault="5855B443" w:rsidP="00986816">
      <w:pPr>
        <w:pStyle w:val="Heading2"/>
      </w:pPr>
      <w:bookmarkStart w:id="7" w:name="_Toc33184424"/>
      <w:r w:rsidRPr="00714820">
        <w:t>Wednesda</w:t>
      </w:r>
      <w:r w:rsidR="00986816" w:rsidRPr="00714820">
        <w:t>y</w:t>
      </w:r>
      <w:r w:rsidR="0055787E" w:rsidRPr="00714820">
        <w:t xml:space="preserve"> 3/4: </w:t>
      </w:r>
      <w:r w:rsidR="00986816" w:rsidRPr="00714820">
        <w:t>BCG Vaccine Protection Limitations and Personnel Screening</w:t>
      </w:r>
      <w:bookmarkEnd w:id="7"/>
      <w:r w:rsidR="0055787E" w:rsidRPr="00714820">
        <w:t xml:space="preserve"> </w:t>
      </w:r>
      <w:r w:rsidR="4FCF1428" w:rsidRPr="00714820">
        <w:t xml:space="preserve"> </w:t>
      </w:r>
    </w:p>
    <w:p w14:paraId="593B0575" w14:textId="77777777" w:rsidR="00986816" w:rsidRPr="00714820" w:rsidRDefault="4FCF1428" w:rsidP="00986816">
      <w:pPr>
        <w:pStyle w:val="ListParagraph"/>
        <w:numPr>
          <w:ilvl w:val="0"/>
          <w:numId w:val="3"/>
        </w:numPr>
        <w:rPr>
          <w:rFonts w:eastAsiaTheme="minorEastAsia"/>
        </w:rPr>
      </w:pPr>
      <w:r w:rsidRPr="00714820">
        <w:t>6am: TB Vaccine does not protect Adults</w:t>
      </w:r>
    </w:p>
    <w:p w14:paraId="794FCC71" w14:textId="77777777" w:rsidR="00986816" w:rsidRPr="00714820" w:rsidRDefault="4FCF1428" w:rsidP="00986816">
      <w:pPr>
        <w:pStyle w:val="ListParagraph"/>
        <w:rPr>
          <w:rFonts w:eastAsia="Calibri" w:cs="Calibri"/>
        </w:rPr>
      </w:pPr>
      <w:r w:rsidRPr="00714820">
        <w:rPr>
          <w:rFonts w:eastAsia="Calibri" w:cs="Calibri"/>
        </w:rPr>
        <w:t>Myth or Fact: I cannot get tuberculosis (TB) because I was vaccinated as kid. This is a myth! The existing vaccine does not protect against TB in adults. #</w:t>
      </w:r>
      <w:proofErr w:type="spellStart"/>
      <w:r w:rsidR="7AF77682" w:rsidRPr="00714820">
        <w:rPr>
          <w:rFonts w:eastAsia="Calibri" w:cs="Calibri"/>
        </w:rPr>
        <w:t>E</w:t>
      </w:r>
      <w:r w:rsidRPr="00714820">
        <w:rPr>
          <w:rFonts w:eastAsia="Calibri" w:cs="Calibri"/>
        </w:rPr>
        <w:t>ndTB</w:t>
      </w:r>
      <w:proofErr w:type="spellEnd"/>
      <w:r w:rsidRPr="00714820">
        <w:rPr>
          <w:rFonts w:eastAsia="Calibri" w:cs="Calibri"/>
        </w:rPr>
        <w:t xml:space="preserve"> #</w:t>
      </w:r>
      <w:proofErr w:type="spellStart"/>
      <w:r w:rsidRPr="00714820">
        <w:rPr>
          <w:rFonts w:eastAsia="Calibri" w:cs="Calibri"/>
        </w:rPr>
        <w:t>TBfreeCA</w:t>
      </w:r>
      <w:proofErr w:type="spellEnd"/>
      <w:r w:rsidRPr="00714820">
        <w:rPr>
          <w:rFonts w:eastAsia="Calibri" w:cs="Calibri"/>
        </w:rPr>
        <w:t xml:space="preserve"> #WorldTBday2020 #tuberculosis</w:t>
      </w:r>
    </w:p>
    <w:p w14:paraId="42D1E88D" w14:textId="48A7755F" w:rsidR="00986816" w:rsidRPr="00714820" w:rsidRDefault="00986816" w:rsidP="00986816">
      <w:pPr>
        <w:pStyle w:val="ListParagraph"/>
        <w:rPr>
          <w:rFonts w:eastAsia="Calibri" w:cs="Calibri"/>
        </w:rPr>
      </w:pPr>
      <w:hyperlink r:id="rId27" w:history="1">
        <w:r w:rsidRPr="00714820">
          <w:rPr>
            <w:rStyle w:val="Hyperlink"/>
            <w:rFonts w:eastAsia="Calibri" w:cs="Calibri"/>
          </w:rPr>
          <w:t>https://www.cdph.ca.gov/Programs/CID/DCDC/PublishingImages/Latent%20TB%20Comm%20and%20Providers/Spanish-Poster-4-(ENGLISH).jpg</w:t>
        </w:r>
      </w:hyperlink>
    </w:p>
    <w:p w14:paraId="167B8BF9" w14:textId="1DF0BE75" w:rsidR="00986816" w:rsidRPr="00714820" w:rsidRDefault="00986816" w:rsidP="00986816">
      <w:pPr>
        <w:pStyle w:val="ListParagraph"/>
        <w:rPr>
          <w:rFonts w:eastAsia="Calibri" w:cs="Calibri"/>
        </w:rPr>
      </w:pPr>
      <w:hyperlink r:id="rId28" w:history="1">
        <w:r w:rsidRPr="00714820">
          <w:rPr>
            <w:rStyle w:val="Hyperlink"/>
            <w:rFonts w:eastAsia="Calibri" w:cs="Calibri"/>
          </w:rPr>
          <w:t>https://www.cdph.ca.gov/Programs/CID/DCDC/PublishingImages/Latent%20TB%20Comm%20and%20Providers/Englis_Poster_4-BCG.jpg</w:t>
        </w:r>
      </w:hyperlink>
    </w:p>
    <w:p w14:paraId="5949AC49" w14:textId="77777777" w:rsidR="00986816" w:rsidRPr="00714820" w:rsidRDefault="00986816" w:rsidP="00986816">
      <w:pPr>
        <w:pStyle w:val="ListParagraph"/>
        <w:rPr>
          <w:rFonts w:eastAsia="Calibri" w:cs="Calibri"/>
        </w:rPr>
      </w:pPr>
    </w:p>
    <w:p w14:paraId="695C70A9" w14:textId="77777777" w:rsidR="00986816" w:rsidRPr="00714820" w:rsidRDefault="4FCF1428" w:rsidP="00986816">
      <w:pPr>
        <w:pStyle w:val="ListParagraph"/>
        <w:rPr>
          <w:rFonts w:eastAsia="Calibri" w:cs="Calibri"/>
        </w:rPr>
      </w:pPr>
      <w:r w:rsidRPr="00714820">
        <w:rPr>
          <w:rFonts w:eastAsia="Calibri" w:cs="Calibri"/>
        </w:rPr>
        <w:t xml:space="preserve">Mito o </w:t>
      </w:r>
      <w:proofErr w:type="spellStart"/>
      <w:r w:rsidRPr="00714820">
        <w:rPr>
          <w:rFonts w:eastAsia="Calibri" w:cs="Calibri"/>
        </w:rPr>
        <w:t>hecho</w:t>
      </w:r>
      <w:proofErr w:type="spellEnd"/>
      <w:r w:rsidRPr="00714820">
        <w:rPr>
          <w:rFonts w:eastAsia="Calibri" w:cs="Calibri"/>
        </w:rPr>
        <w:t xml:space="preserve">: </w:t>
      </w:r>
      <w:proofErr w:type="spellStart"/>
      <w:r w:rsidRPr="00714820">
        <w:rPr>
          <w:rFonts w:eastAsia="Calibri" w:cs="Calibri"/>
        </w:rPr>
        <w:t>Yo</w:t>
      </w:r>
      <w:proofErr w:type="spellEnd"/>
      <w:r w:rsidRPr="00714820">
        <w:rPr>
          <w:rFonts w:eastAsia="Calibri" w:cs="Calibri"/>
        </w:rPr>
        <w:t xml:space="preserve"> no </w:t>
      </w:r>
      <w:proofErr w:type="spellStart"/>
      <w:r w:rsidRPr="00714820">
        <w:rPr>
          <w:rFonts w:eastAsia="Calibri" w:cs="Calibri"/>
        </w:rPr>
        <w:t>puedo</w:t>
      </w:r>
      <w:proofErr w:type="spellEnd"/>
      <w:r w:rsidRPr="00714820">
        <w:rPr>
          <w:rFonts w:eastAsia="Calibri" w:cs="Calibri"/>
        </w:rPr>
        <w:t xml:space="preserve"> </w:t>
      </w:r>
      <w:proofErr w:type="spellStart"/>
      <w:r w:rsidRPr="00714820">
        <w:rPr>
          <w:rFonts w:eastAsia="Calibri" w:cs="Calibri"/>
        </w:rPr>
        <w:t>contraer</w:t>
      </w:r>
      <w:proofErr w:type="spellEnd"/>
      <w:r w:rsidRPr="00714820">
        <w:rPr>
          <w:rFonts w:eastAsia="Calibri" w:cs="Calibri"/>
        </w:rPr>
        <w:t xml:space="preserve"> la tuberculosis (TB) </w:t>
      </w:r>
      <w:proofErr w:type="spellStart"/>
      <w:r w:rsidRPr="00714820">
        <w:rPr>
          <w:rFonts w:eastAsia="Calibri" w:cs="Calibri"/>
        </w:rPr>
        <w:t>porque</w:t>
      </w:r>
      <w:proofErr w:type="spellEnd"/>
      <w:r w:rsidRPr="00714820">
        <w:rPr>
          <w:rFonts w:eastAsia="Calibri" w:cs="Calibri"/>
        </w:rPr>
        <w:t xml:space="preserve"> </w:t>
      </w:r>
      <w:proofErr w:type="spellStart"/>
      <w:r w:rsidRPr="00714820">
        <w:rPr>
          <w:rFonts w:eastAsia="Calibri" w:cs="Calibri"/>
        </w:rPr>
        <w:t>fui</w:t>
      </w:r>
      <w:proofErr w:type="spellEnd"/>
      <w:r w:rsidRPr="00714820">
        <w:rPr>
          <w:rFonts w:eastAsia="Calibri" w:cs="Calibri"/>
        </w:rPr>
        <w:t xml:space="preserve"> </w:t>
      </w:r>
      <w:proofErr w:type="spellStart"/>
      <w:r w:rsidRPr="00714820">
        <w:rPr>
          <w:rFonts w:eastAsia="Calibri" w:cs="Calibri"/>
        </w:rPr>
        <w:t>vacunado</w:t>
      </w:r>
      <w:proofErr w:type="spellEnd"/>
      <w:r w:rsidRPr="00714820">
        <w:rPr>
          <w:rFonts w:eastAsia="Calibri" w:cs="Calibri"/>
        </w:rPr>
        <w:t xml:space="preserve">/a de </w:t>
      </w:r>
      <w:proofErr w:type="spellStart"/>
      <w:r w:rsidRPr="00714820">
        <w:rPr>
          <w:rFonts w:eastAsia="Calibri" w:cs="Calibri"/>
        </w:rPr>
        <w:t>infante</w:t>
      </w:r>
      <w:proofErr w:type="spellEnd"/>
      <w:r w:rsidRPr="00714820">
        <w:rPr>
          <w:rFonts w:eastAsia="Calibri" w:cs="Calibri"/>
        </w:rPr>
        <w:t>. ¡</w:t>
      </w:r>
      <w:proofErr w:type="spellStart"/>
      <w:r w:rsidRPr="00714820">
        <w:rPr>
          <w:rFonts w:eastAsia="Calibri" w:cs="Calibri"/>
        </w:rPr>
        <w:t>Esto</w:t>
      </w:r>
      <w:proofErr w:type="spellEnd"/>
      <w:r w:rsidRPr="00714820">
        <w:rPr>
          <w:rFonts w:eastAsia="Calibri" w:cs="Calibri"/>
        </w:rPr>
        <w:t xml:space="preserve"> es un </w:t>
      </w:r>
      <w:proofErr w:type="spellStart"/>
      <w:r w:rsidRPr="00714820">
        <w:rPr>
          <w:rFonts w:eastAsia="Calibri" w:cs="Calibri"/>
        </w:rPr>
        <w:t>mito</w:t>
      </w:r>
      <w:proofErr w:type="spellEnd"/>
      <w:r w:rsidRPr="00714820">
        <w:rPr>
          <w:rFonts w:eastAsia="Calibri" w:cs="Calibri"/>
        </w:rPr>
        <w:t xml:space="preserve">! La </w:t>
      </w:r>
      <w:proofErr w:type="spellStart"/>
      <w:r w:rsidRPr="00714820">
        <w:rPr>
          <w:rFonts w:eastAsia="Calibri" w:cs="Calibri"/>
        </w:rPr>
        <w:t>única</w:t>
      </w:r>
      <w:proofErr w:type="spellEnd"/>
      <w:r w:rsidRPr="00714820">
        <w:rPr>
          <w:rFonts w:eastAsia="Calibri" w:cs="Calibri"/>
        </w:rPr>
        <w:t xml:space="preserve"> </w:t>
      </w:r>
      <w:proofErr w:type="spellStart"/>
      <w:r w:rsidRPr="00714820">
        <w:rPr>
          <w:rFonts w:eastAsia="Calibri" w:cs="Calibri"/>
        </w:rPr>
        <w:t>vacuna</w:t>
      </w:r>
      <w:proofErr w:type="spellEnd"/>
      <w:r w:rsidRPr="00714820">
        <w:rPr>
          <w:rFonts w:eastAsia="Calibri" w:cs="Calibri"/>
        </w:rPr>
        <w:t xml:space="preserve"> que </w:t>
      </w:r>
      <w:proofErr w:type="spellStart"/>
      <w:r w:rsidRPr="00714820">
        <w:rPr>
          <w:rFonts w:eastAsia="Calibri" w:cs="Calibri"/>
        </w:rPr>
        <w:t>existe</w:t>
      </w:r>
      <w:proofErr w:type="spellEnd"/>
      <w:r w:rsidRPr="00714820">
        <w:rPr>
          <w:rFonts w:eastAsia="Calibri" w:cs="Calibri"/>
        </w:rPr>
        <w:t xml:space="preserve"> no protege contra la TB </w:t>
      </w:r>
      <w:proofErr w:type="spellStart"/>
      <w:r w:rsidRPr="00714820">
        <w:rPr>
          <w:rFonts w:eastAsia="Calibri" w:cs="Calibri"/>
        </w:rPr>
        <w:t>en</w:t>
      </w:r>
      <w:proofErr w:type="spellEnd"/>
      <w:r w:rsidRPr="00714820">
        <w:rPr>
          <w:rFonts w:eastAsia="Calibri" w:cs="Calibri"/>
        </w:rPr>
        <w:t xml:space="preserve"> los </w:t>
      </w:r>
      <w:proofErr w:type="spellStart"/>
      <w:r w:rsidRPr="00714820">
        <w:rPr>
          <w:rFonts w:eastAsia="Calibri" w:cs="Calibri"/>
        </w:rPr>
        <w:t>adultos</w:t>
      </w:r>
      <w:proofErr w:type="spellEnd"/>
      <w:r w:rsidRPr="00714820">
        <w:rPr>
          <w:rFonts w:eastAsia="Calibri" w:cs="Calibri"/>
        </w:rPr>
        <w:t xml:space="preserve">. </w:t>
      </w:r>
      <w:r w:rsidR="503D2107" w:rsidRPr="00714820">
        <w:rPr>
          <w:rFonts w:eastAsia="Calibri" w:cs="Calibri"/>
        </w:rPr>
        <w:t>#</w:t>
      </w:r>
      <w:proofErr w:type="spellStart"/>
      <w:r w:rsidR="503D2107" w:rsidRPr="00714820">
        <w:rPr>
          <w:rFonts w:eastAsia="Calibri" w:cs="Calibri"/>
        </w:rPr>
        <w:t>E</w:t>
      </w:r>
      <w:r w:rsidRPr="00714820">
        <w:rPr>
          <w:rFonts w:eastAsia="Calibri" w:cs="Calibri"/>
        </w:rPr>
        <w:t>liminalaTB</w:t>
      </w:r>
      <w:proofErr w:type="spellEnd"/>
      <w:r w:rsidRPr="00714820">
        <w:rPr>
          <w:rFonts w:eastAsia="Calibri" w:cs="Calibri"/>
        </w:rPr>
        <w:t xml:space="preserve"> #</w:t>
      </w:r>
      <w:proofErr w:type="spellStart"/>
      <w:r w:rsidRPr="00714820">
        <w:rPr>
          <w:rFonts w:eastAsia="Calibri" w:cs="Calibri"/>
        </w:rPr>
        <w:t>TBfreeCA</w:t>
      </w:r>
      <w:proofErr w:type="spellEnd"/>
      <w:r w:rsidRPr="00714820">
        <w:rPr>
          <w:rFonts w:eastAsia="Calibri" w:cs="Calibri"/>
        </w:rPr>
        <w:t xml:space="preserve"> #WorldTBDay2020 #tuberculosis</w:t>
      </w:r>
    </w:p>
    <w:p w14:paraId="77D4551A" w14:textId="4F2E5D5D" w:rsidR="00986816" w:rsidRPr="00714820" w:rsidRDefault="00986816" w:rsidP="00986816">
      <w:pPr>
        <w:pStyle w:val="ListParagraph"/>
      </w:pPr>
      <w:hyperlink r:id="rId29" w:history="1">
        <w:r w:rsidRPr="00714820">
          <w:rPr>
            <w:rStyle w:val="Hyperlink"/>
          </w:rPr>
          <w:t>https://www.cdph.ca.gov/Programs/CID/DCDC/PublishingImages/Latent%20TB%20Comm%20and%20Providers/Spanish-Poster-4-(SPANISH).jpg</w:t>
        </w:r>
      </w:hyperlink>
    </w:p>
    <w:p w14:paraId="2D477D0E" w14:textId="77777777" w:rsidR="00986816" w:rsidRPr="00714820" w:rsidRDefault="00986816" w:rsidP="00986816">
      <w:pPr>
        <w:pStyle w:val="ListParagraph"/>
        <w:rPr>
          <w:rFonts w:eastAsiaTheme="minorEastAsia"/>
        </w:rPr>
      </w:pPr>
    </w:p>
    <w:p w14:paraId="2D0A6355" w14:textId="77777777" w:rsidR="00986816" w:rsidRPr="00714820" w:rsidRDefault="72A855A4" w:rsidP="57E07BAB">
      <w:pPr>
        <w:pStyle w:val="ListParagraph"/>
        <w:numPr>
          <w:ilvl w:val="0"/>
          <w:numId w:val="3"/>
        </w:numPr>
        <w:rPr>
          <w:rFonts w:eastAsiaTheme="minorEastAsia"/>
        </w:rPr>
      </w:pPr>
      <w:r w:rsidRPr="00714820">
        <w:rPr>
          <w:rFonts w:eastAsia="Calibri" w:cs="Calibri"/>
        </w:rPr>
        <w:t>12PM</w:t>
      </w:r>
    </w:p>
    <w:p w14:paraId="68FFB76C" w14:textId="0CE0F457" w:rsidR="72A855A4" w:rsidRPr="00714820" w:rsidRDefault="72A855A4" w:rsidP="00986816">
      <w:pPr>
        <w:pStyle w:val="ListParagraph"/>
        <w:rPr>
          <w:rFonts w:eastAsiaTheme="minorEastAsia"/>
        </w:rPr>
      </w:pPr>
      <w:r w:rsidRPr="00714820">
        <w:rPr>
          <w:rFonts w:eastAsia="Calibri" w:cs="Calibri"/>
        </w:rPr>
        <w:t>Together we can eliminate TB from California. Learn more about updated CDC recommenda</w:t>
      </w:r>
      <w:r w:rsidR="37F25F59" w:rsidRPr="00714820">
        <w:rPr>
          <w:rFonts w:eastAsia="Calibri" w:cs="Calibri"/>
        </w:rPr>
        <w:t>tions on healthcare personnel screening</w:t>
      </w:r>
      <w:r w:rsidRPr="00714820">
        <w:t>. #</w:t>
      </w:r>
      <w:proofErr w:type="spellStart"/>
      <w:r w:rsidR="1230504B" w:rsidRPr="00714820">
        <w:t>E</w:t>
      </w:r>
      <w:r w:rsidRPr="00714820">
        <w:t>ndTB</w:t>
      </w:r>
      <w:proofErr w:type="spellEnd"/>
      <w:r w:rsidRPr="00714820">
        <w:t xml:space="preserve"> #</w:t>
      </w:r>
      <w:proofErr w:type="spellStart"/>
      <w:r w:rsidRPr="00714820">
        <w:t>TBfreeCA</w:t>
      </w:r>
      <w:proofErr w:type="spellEnd"/>
      <w:r w:rsidRPr="00714820">
        <w:t xml:space="preserve"> #WorldTBday20</w:t>
      </w:r>
      <w:r w:rsidR="46D5EE26" w:rsidRPr="00714820">
        <w:t>20</w:t>
      </w:r>
      <w:r w:rsidRPr="00714820">
        <w:t xml:space="preserve"> #tuberculosis</w:t>
      </w:r>
      <w:r w:rsidRPr="00714820">
        <w:br/>
      </w:r>
      <w:hyperlink r:id="rId30">
        <w:r w:rsidRPr="00714820">
          <w:rPr>
            <w:rStyle w:val="Hyperlink"/>
          </w:rPr>
          <w:t>https://www.cdc.gov/nchhst</w:t>
        </w:r>
        <w:r w:rsidRPr="00714820">
          <w:rPr>
            <w:rStyle w:val="Hyperlink"/>
          </w:rPr>
          <w:t>p</w:t>
        </w:r>
        <w:r w:rsidRPr="00714820">
          <w:rPr>
            <w:rStyle w:val="Hyperlink"/>
          </w:rPr>
          <w:t>/newsroom/2019/recommendations-for-tb-screening.html</w:t>
        </w:r>
      </w:hyperlink>
    </w:p>
    <w:p w14:paraId="32A8E89B" w14:textId="7FF790EF" w:rsidR="0E0BB9C8" w:rsidRPr="00714820" w:rsidRDefault="0E0BB9C8" w:rsidP="57E07BAB">
      <w:pPr>
        <w:ind w:left="720"/>
      </w:pPr>
      <w:r w:rsidRPr="00714820">
        <w:rPr>
          <w:noProof/>
          <w:color w:val="2B579A"/>
          <w:shd w:val="clear" w:color="auto" w:fill="E6E6E6"/>
        </w:rPr>
        <w:drawing>
          <wp:inline distT="0" distB="0" distL="0" distR="0" wp14:anchorId="3830199F" wp14:editId="085BA931">
            <wp:extent cx="1266701" cy="1219200"/>
            <wp:effectExtent l="0" t="0" r="0" b="0"/>
            <wp:docPr id="116375946" name="Picture 116375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66701" cy="1219200"/>
                    </a:xfrm>
                    <a:prstGeom prst="rect">
                      <a:avLst/>
                    </a:prstGeom>
                  </pic:spPr>
                </pic:pic>
              </a:graphicData>
            </a:graphic>
          </wp:inline>
        </w:drawing>
      </w:r>
    </w:p>
    <w:p w14:paraId="2092B016" w14:textId="3C196A09" w:rsidR="00986816" w:rsidRPr="00714820" w:rsidRDefault="00986816" w:rsidP="00986816">
      <w:pPr>
        <w:pStyle w:val="ListParagraph"/>
        <w:rPr>
          <w:rFonts w:eastAsia="Calibri" w:cs="Calibri"/>
        </w:rPr>
      </w:pPr>
      <w:proofErr w:type="spellStart"/>
      <w:r w:rsidRPr="00714820">
        <w:t>Juntos</w:t>
      </w:r>
      <w:proofErr w:type="spellEnd"/>
      <w:r w:rsidRPr="00714820">
        <w:t xml:space="preserve"> </w:t>
      </w:r>
      <w:proofErr w:type="spellStart"/>
      <w:r w:rsidRPr="00714820">
        <w:t>podemos</w:t>
      </w:r>
      <w:proofErr w:type="spellEnd"/>
      <w:r w:rsidRPr="00714820">
        <w:t xml:space="preserve"> </w:t>
      </w:r>
      <w:proofErr w:type="spellStart"/>
      <w:r w:rsidRPr="00714820">
        <w:t>eliminar</w:t>
      </w:r>
      <w:proofErr w:type="spellEnd"/>
      <w:r w:rsidRPr="00714820">
        <w:t xml:space="preserve"> la tuberculosis de California. </w:t>
      </w:r>
      <w:proofErr w:type="spellStart"/>
      <w:r w:rsidRPr="00714820">
        <w:t>Obtenga</w:t>
      </w:r>
      <w:proofErr w:type="spellEnd"/>
      <w:r w:rsidRPr="00714820">
        <w:t xml:space="preserve"> </w:t>
      </w:r>
      <w:proofErr w:type="spellStart"/>
      <w:r w:rsidRPr="00714820">
        <w:t>más</w:t>
      </w:r>
      <w:proofErr w:type="spellEnd"/>
      <w:r w:rsidRPr="00714820">
        <w:t xml:space="preserve"> </w:t>
      </w:r>
      <w:proofErr w:type="spellStart"/>
      <w:r w:rsidRPr="00714820">
        <w:t>información</w:t>
      </w:r>
      <w:proofErr w:type="spellEnd"/>
      <w:r w:rsidRPr="00714820">
        <w:t xml:space="preserve"> </w:t>
      </w:r>
      <w:proofErr w:type="spellStart"/>
      <w:r w:rsidRPr="00714820">
        <w:t>sobre</w:t>
      </w:r>
      <w:proofErr w:type="spellEnd"/>
      <w:r w:rsidRPr="00714820">
        <w:t xml:space="preserve"> las </w:t>
      </w:r>
      <w:proofErr w:type="spellStart"/>
      <w:r w:rsidRPr="00714820">
        <w:t>recomendaciones</w:t>
      </w:r>
      <w:proofErr w:type="spellEnd"/>
      <w:r w:rsidRPr="00714820">
        <w:t xml:space="preserve"> </w:t>
      </w:r>
      <w:proofErr w:type="spellStart"/>
      <w:r w:rsidRPr="00714820">
        <w:t>actualizadas</w:t>
      </w:r>
      <w:proofErr w:type="spellEnd"/>
      <w:r w:rsidRPr="00714820">
        <w:t xml:space="preserve"> de el Centro para el Control y la </w:t>
      </w:r>
      <w:proofErr w:type="spellStart"/>
      <w:r w:rsidRPr="00714820">
        <w:t>Prevención</w:t>
      </w:r>
      <w:proofErr w:type="spellEnd"/>
      <w:r w:rsidRPr="00714820">
        <w:t xml:space="preserve"> de </w:t>
      </w:r>
      <w:proofErr w:type="spellStart"/>
      <w:r w:rsidRPr="00714820">
        <w:t>Enfermedades</w:t>
      </w:r>
      <w:proofErr w:type="spellEnd"/>
      <w:r w:rsidRPr="00714820">
        <w:t xml:space="preserve"> (CDC) </w:t>
      </w:r>
      <w:proofErr w:type="spellStart"/>
      <w:r w:rsidRPr="00714820">
        <w:t>sobre</w:t>
      </w:r>
      <w:proofErr w:type="spellEnd"/>
      <w:r w:rsidRPr="00714820">
        <w:t xml:space="preserve"> la </w:t>
      </w:r>
      <w:proofErr w:type="spellStart"/>
      <w:r w:rsidRPr="00714820">
        <w:t>evaluación</w:t>
      </w:r>
      <w:proofErr w:type="spellEnd"/>
      <w:r w:rsidRPr="00714820">
        <w:t xml:space="preserve"> del personal de la </w:t>
      </w:r>
      <w:proofErr w:type="spellStart"/>
      <w:r w:rsidRPr="00714820">
        <w:t>atención</w:t>
      </w:r>
      <w:proofErr w:type="spellEnd"/>
      <w:r w:rsidRPr="00714820">
        <w:t xml:space="preserve"> </w:t>
      </w:r>
      <w:proofErr w:type="spellStart"/>
      <w:r w:rsidRPr="00714820">
        <w:t>médica</w:t>
      </w:r>
      <w:proofErr w:type="spellEnd"/>
      <w:r w:rsidRPr="00714820">
        <w:t xml:space="preserve">. </w:t>
      </w:r>
      <w:r w:rsidRPr="00714820">
        <w:rPr>
          <w:rFonts w:eastAsia="Calibri" w:cs="Calibri"/>
        </w:rPr>
        <w:t>#</w:t>
      </w:r>
      <w:proofErr w:type="spellStart"/>
      <w:r w:rsidRPr="00714820">
        <w:rPr>
          <w:rFonts w:eastAsia="Calibri" w:cs="Calibri"/>
        </w:rPr>
        <w:t>EliminalaTB</w:t>
      </w:r>
      <w:proofErr w:type="spellEnd"/>
      <w:r w:rsidRPr="00714820">
        <w:rPr>
          <w:rFonts w:eastAsia="Calibri" w:cs="Calibri"/>
        </w:rPr>
        <w:t xml:space="preserve"> #</w:t>
      </w:r>
      <w:proofErr w:type="spellStart"/>
      <w:r w:rsidRPr="00714820">
        <w:rPr>
          <w:rFonts w:eastAsia="Calibri" w:cs="Calibri"/>
        </w:rPr>
        <w:t>TBfreeCA</w:t>
      </w:r>
      <w:proofErr w:type="spellEnd"/>
      <w:r w:rsidRPr="00714820">
        <w:rPr>
          <w:rFonts w:eastAsia="Calibri" w:cs="Calibri"/>
        </w:rPr>
        <w:t xml:space="preserve"> #WorldTBDay2020 #tuberculosis</w:t>
      </w:r>
    </w:p>
    <w:p w14:paraId="4CB76B71" w14:textId="7B549CF5" w:rsidR="5855B443" w:rsidRPr="00714820" w:rsidRDefault="5855B443" w:rsidP="00986816">
      <w:pPr>
        <w:pStyle w:val="Heading2"/>
      </w:pPr>
      <w:bookmarkStart w:id="8" w:name="_Toc33184425"/>
      <w:r w:rsidRPr="00714820">
        <w:lastRenderedPageBreak/>
        <w:t>Friday 3/6</w:t>
      </w:r>
      <w:r w:rsidR="31F955CF" w:rsidRPr="00714820">
        <w:t xml:space="preserve"> LTBI Testing</w:t>
      </w:r>
      <w:bookmarkEnd w:id="8"/>
    </w:p>
    <w:p w14:paraId="2BB43E6E" w14:textId="6A2F4917" w:rsidR="00155E18" w:rsidRPr="00714820" w:rsidRDefault="00155E18" w:rsidP="00155E18">
      <w:pPr>
        <w:pStyle w:val="ListParagraph"/>
        <w:numPr>
          <w:ilvl w:val="0"/>
          <w:numId w:val="13"/>
        </w:numPr>
        <w:rPr>
          <w:rFonts w:eastAsiaTheme="minorEastAsia"/>
          <w:color w:val="0000FF"/>
        </w:rPr>
      </w:pPr>
      <w:r w:rsidRPr="00714820">
        <w:rPr>
          <w:rFonts w:eastAsiaTheme="minorEastAsia"/>
          <w:color w:val="000000" w:themeColor="text1"/>
        </w:rPr>
        <w:t>6AM</w:t>
      </w:r>
    </w:p>
    <w:p w14:paraId="402377F3" w14:textId="77777777" w:rsidR="00B6366E" w:rsidRDefault="528EBD70" w:rsidP="00155E18">
      <w:pPr>
        <w:pStyle w:val="ListParagraph"/>
        <w:rPr>
          <w:rStyle w:val="Hyperlink"/>
        </w:rPr>
      </w:pPr>
      <w:r w:rsidRPr="00B6366E">
        <w:t xml:space="preserve">Do you know what Latent TB Infection (LTBI) is? </w:t>
      </w:r>
      <w:r w:rsidR="0F5B6EA8" w:rsidRPr="00B6366E">
        <w:t xml:space="preserve">In this CDC video, </w:t>
      </w:r>
      <w:r w:rsidRPr="00B6366E">
        <w:rPr>
          <w:color w:val="0D0D0D" w:themeColor="text1" w:themeTint="F2"/>
        </w:rPr>
        <w:t>Multiple TB survivors talk about the importance of LTBI testing and treatment. A TB control professional describes his work helping patients begin and complete treatment for LTBI</w:t>
      </w:r>
      <w:r w:rsidRPr="00714820">
        <w:rPr>
          <w:color w:val="0D0D0D" w:themeColor="text1" w:themeTint="F2"/>
          <w:sz w:val="21"/>
          <w:szCs w:val="21"/>
        </w:rPr>
        <w:t>.</w:t>
      </w:r>
      <w:r w:rsidR="31F955CF" w:rsidRPr="00714820">
        <w:t xml:space="preserve"> </w:t>
      </w:r>
      <w:r w:rsidR="3808F86E" w:rsidRPr="00714820">
        <w:rPr>
          <w:rFonts w:eastAsia="Calibri" w:cs="Calibri"/>
        </w:rPr>
        <w:t>#</w:t>
      </w:r>
      <w:proofErr w:type="spellStart"/>
      <w:r w:rsidR="3808F86E" w:rsidRPr="00714820">
        <w:rPr>
          <w:rFonts w:eastAsia="Calibri" w:cs="Calibri"/>
        </w:rPr>
        <w:t>EndTB</w:t>
      </w:r>
      <w:proofErr w:type="spellEnd"/>
      <w:r w:rsidR="3808F86E" w:rsidRPr="00714820">
        <w:rPr>
          <w:rFonts w:eastAsia="Calibri" w:cs="Calibri"/>
        </w:rPr>
        <w:t xml:space="preserve"> #</w:t>
      </w:r>
      <w:proofErr w:type="spellStart"/>
      <w:r w:rsidR="3808F86E" w:rsidRPr="00714820">
        <w:rPr>
          <w:rFonts w:eastAsia="Calibri" w:cs="Calibri"/>
        </w:rPr>
        <w:t>TBfreeCA</w:t>
      </w:r>
      <w:proofErr w:type="spellEnd"/>
      <w:r w:rsidR="3808F86E" w:rsidRPr="00714820">
        <w:rPr>
          <w:rFonts w:eastAsia="Calibri" w:cs="Calibri"/>
        </w:rPr>
        <w:t xml:space="preserve"> #WorldTBday2020</w:t>
      </w:r>
      <w:r w:rsidR="3808F86E" w:rsidRPr="00714820">
        <w:rPr>
          <w:rStyle w:val="Hyperlink"/>
        </w:rPr>
        <w:t xml:space="preserve"> </w:t>
      </w:r>
    </w:p>
    <w:p w14:paraId="546D70D1" w14:textId="4C8E997D" w:rsidR="00155E18" w:rsidRDefault="00B6366E" w:rsidP="00155E18">
      <w:pPr>
        <w:pStyle w:val="ListParagraph"/>
      </w:pPr>
      <w:hyperlink r:id="rId32" w:history="1">
        <w:r w:rsidRPr="005E2042">
          <w:rPr>
            <w:rStyle w:val="Hyperlink"/>
          </w:rPr>
          <w:t>https://www.youtube.com/watch?v=yQWICQQBtss</w:t>
        </w:r>
      </w:hyperlink>
    </w:p>
    <w:p w14:paraId="15A33531" w14:textId="77777777" w:rsidR="00B6366E" w:rsidRPr="00714820" w:rsidRDefault="00B6366E" w:rsidP="00155E18">
      <w:pPr>
        <w:pStyle w:val="ListParagraph"/>
        <w:rPr>
          <w:rStyle w:val="Hyperlink"/>
        </w:rPr>
      </w:pPr>
    </w:p>
    <w:p w14:paraId="211DEDCE" w14:textId="77777777" w:rsidR="00155E18" w:rsidRPr="00714820" w:rsidRDefault="31F955CF" w:rsidP="00155E18">
      <w:pPr>
        <w:pStyle w:val="ListParagraph"/>
        <w:numPr>
          <w:ilvl w:val="0"/>
          <w:numId w:val="13"/>
        </w:numPr>
        <w:rPr>
          <w:rFonts w:eastAsiaTheme="minorEastAsia"/>
          <w:color w:val="0000FF"/>
        </w:rPr>
      </w:pPr>
      <w:r w:rsidRPr="00714820">
        <w:t xml:space="preserve">12PM </w:t>
      </w:r>
    </w:p>
    <w:p w14:paraId="1CC5F0ED" w14:textId="5EE85886" w:rsidR="00BB5049" w:rsidRPr="00714820" w:rsidRDefault="7B1B3B3F" w:rsidP="00155E18">
      <w:pPr>
        <w:pStyle w:val="ListParagraph"/>
        <w:rPr>
          <w:rFonts w:eastAsiaTheme="minorEastAsia"/>
          <w:color w:val="0000FF"/>
        </w:rPr>
      </w:pPr>
      <w:r w:rsidRPr="00714820">
        <w:t xml:space="preserve">Together we can eliminate TB from California. Learn more about 3HP and how short course regimens can be used to treat TB infection. </w:t>
      </w:r>
      <w:r w:rsidRPr="00714820">
        <w:rPr>
          <w:rFonts w:eastAsia="Calibri" w:cs="Calibri"/>
        </w:rPr>
        <w:t>#</w:t>
      </w:r>
      <w:proofErr w:type="spellStart"/>
      <w:r w:rsidRPr="00714820">
        <w:rPr>
          <w:rFonts w:eastAsia="Calibri" w:cs="Calibri"/>
        </w:rPr>
        <w:t>EndTB</w:t>
      </w:r>
      <w:proofErr w:type="spellEnd"/>
      <w:r w:rsidRPr="00714820">
        <w:rPr>
          <w:rFonts w:eastAsia="Calibri" w:cs="Calibri"/>
        </w:rPr>
        <w:t xml:space="preserve"> #</w:t>
      </w:r>
      <w:proofErr w:type="spellStart"/>
      <w:r w:rsidRPr="00714820">
        <w:rPr>
          <w:rFonts w:eastAsia="Calibri" w:cs="Calibri"/>
        </w:rPr>
        <w:t>TBfreeCA</w:t>
      </w:r>
      <w:proofErr w:type="spellEnd"/>
      <w:r w:rsidRPr="00714820">
        <w:rPr>
          <w:rFonts w:eastAsia="Calibri" w:cs="Calibri"/>
        </w:rPr>
        <w:t xml:space="preserve"> #WorldTBday2020</w:t>
      </w:r>
      <w:r w:rsidRPr="00714820">
        <w:rPr>
          <w:rStyle w:val="Hyperlink"/>
        </w:rPr>
        <w:t xml:space="preserve"> </w:t>
      </w:r>
      <w:hyperlink r:id="rId33">
        <w:r w:rsidR="00BB5049" w:rsidRPr="00714820">
          <w:rPr>
            <w:rStyle w:val="Hyperlink"/>
          </w:rPr>
          <w:t>https://www.cdc.gov/nchhstp/newsroom/images/2018/tb/12-Dose-Regimen-3HP_highres.jpg</w:t>
        </w:r>
      </w:hyperlink>
    </w:p>
    <w:p w14:paraId="66BE864C" w14:textId="77777777" w:rsidR="00F21A0C" w:rsidRPr="00714820" w:rsidRDefault="30D58631" w:rsidP="00F21A0C">
      <w:pPr>
        <w:pStyle w:val="ListParagraph"/>
        <w:numPr>
          <w:ilvl w:val="1"/>
          <w:numId w:val="11"/>
        </w:numPr>
        <w:rPr>
          <w:rStyle w:val="Hyperlink"/>
          <w:rFonts w:eastAsiaTheme="minorEastAsia"/>
          <w:color w:val="auto"/>
          <w:u w:val="none"/>
        </w:rPr>
      </w:pPr>
      <w:r w:rsidRPr="00714820">
        <w:t xml:space="preserve">Alternate: </w:t>
      </w:r>
      <w:r w:rsidR="00BB5049" w:rsidRPr="00714820">
        <w:t xml:space="preserve">Types of Treatment Regimen for TB </w:t>
      </w:r>
      <w:hyperlink r:id="rId34">
        <w:r w:rsidR="13BCEB40" w:rsidRPr="00714820">
          <w:rPr>
            <w:rStyle w:val="Hyperlink"/>
          </w:rPr>
          <w:t>https://www.cdc.gov/tb/publications/ltbi/treatment.htm</w:t>
        </w:r>
      </w:hyperlink>
    </w:p>
    <w:p w14:paraId="48788251" w14:textId="4EB5C598" w:rsidR="00F21A0C" w:rsidRPr="00714820" w:rsidRDefault="00F21A0C" w:rsidP="00F21A0C">
      <w:pPr>
        <w:pStyle w:val="ListParagraph"/>
        <w:rPr>
          <w:rFonts w:eastAsiaTheme="minorEastAsia"/>
        </w:rPr>
      </w:pPr>
      <w:proofErr w:type="spellStart"/>
      <w:r w:rsidRPr="00714820">
        <w:t>Juntos</w:t>
      </w:r>
      <w:proofErr w:type="spellEnd"/>
      <w:r w:rsidRPr="00714820">
        <w:t xml:space="preserve"> </w:t>
      </w:r>
      <w:proofErr w:type="spellStart"/>
      <w:r w:rsidRPr="00714820">
        <w:t>podemos</w:t>
      </w:r>
      <w:proofErr w:type="spellEnd"/>
      <w:r w:rsidRPr="00714820">
        <w:t xml:space="preserve"> </w:t>
      </w:r>
      <w:proofErr w:type="spellStart"/>
      <w:r w:rsidRPr="00714820">
        <w:t>eliminar</w:t>
      </w:r>
      <w:proofErr w:type="spellEnd"/>
      <w:r w:rsidRPr="00714820">
        <w:t xml:space="preserve"> la tuberculosis (TB) </w:t>
      </w:r>
      <w:proofErr w:type="spellStart"/>
      <w:r w:rsidRPr="00714820">
        <w:t>en</w:t>
      </w:r>
      <w:proofErr w:type="spellEnd"/>
      <w:r w:rsidRPr="00714820">
        <w:t xml:space="preserve"> California. </w:t>
      </w:r>
      <w:proofErr w:type="spellStart"/>
      <w:r w:rsidRPr="00714820">
        <w:t>Aprende</w:t>
      </w:r>
      <w:proofErr w:type="spellEnd"/>
      <w:r w:rsidRPr="00714820">
        <w:t xml:space="preserve"> mas </w:t>
      </w:r>
      <w:proofErr w:type="spellStart"/>
      <w:r w:rsidRPr="00714820">
        <w:t>sobre</w:t>
      </w:r>
      <w:proofErr w:type="spellEnd"/>
      <w:r w:rsidRPr="00714820">
        <w:t xml:space="preserve"> el </w:t>
      </w:r>
      <w:proofErr w:type="spellStart"/>
      <w:r w:rsidRPr="00714820">
        <w:t>tratamiento</w:t>
      </w:r>
      <w:proofErr w:type="spellEnd"/>
      <w:r w:rsidRPr="00714820">
        <w:t xml:space="preserve"> 3HP y </w:t>
      </w:r>
      <w:proofErr w:type="spellStart"/>
      <w:r w:rsidRPr="00714820">
        <w:t>como</w:t>
      </w:r>
      <w:proofErr w:type="spellEnd"/>
      <w:r w:rsidRPr="00714820">
        <w:t xml:space="preserve"> los </w:t>
      </w:r>
      <w:proofErr w:type="spellStart"/>
      <w:r w:rsidRPr="00714820">
        <w:t>regímenes</w:t>
      </w:r>
      <w:proofErr w:type="spellEnd"/>
      <w:r w:rsidRPr="00714820">
        <w:t xml:space="preserve"> de </w:t>
      </w:r>
      <w:proofErr w:type="spellStart"/>
      <w:r w:rsidRPr="00714820">
        <w:t>curso</w:t>
      </w:r>
      <w:proofErr w:type="spellEnd"/>
      <w:r w:rsidRPr="00714820">
        <w:t xml:space="preserve"> </w:t>
      </w:r>
      <w:proofErr w:type="spellStart"/>
      <w:r w:rsidRPr="00714820">
        <w:t>corto</w:t>
      </w:r>
      <w:proofErr w:type="spellEnd"/>
      <w:r w:rsidRPr="00714820">
        <w:t xml:space="preserve"> </w:t>
      </w:r>
      <w:proofErr w:type="spellStart"/>
      <w:r w:rsidRPr="00714820">
        <w:t>pueden</w:t>
      </w:r>
      <w:proofErr w:type="spellEnd"/>
      <w:r w:rsidRPr="00714820">
        <w:t xml:space="preserve"> </w:t>
      </w:r>
      <w:proofErr w:type="spellStart"/>
      <w:r w:rsidRPr="00714820">
        <w:t>ayudar</w:t>
      </w:r>
      <w:proofErr w:type="spellEnd"/>
      <w:r w:rsidRPr="00714820">
        <w:t xml:space="preserve"> </w:t>
      </w:r>
      <w:proofErr w:type="gramStart"/>
      <w:r w:rsidRPr="00714820">
        <w:t>a</w:t>
      </w:r>
      <w:proofErr w:type="gramEnd"/>
      <w:r w:rsidRPr="00714820">
        <w:t xml:space="preserve"> </w:t>
      </w:r>
      <w:proofErr w:type="spellStart"/>
      <w:r w:rsidRPr="00714820">
        <w:t>eliminar</w:t>
      </w:r>
      <w:proofErr w:type="spellEnd"/>
      <w:r w:rsidRPr="00714820">
        <w:t xml:space="preserve"> la </w:t>
      </w:r>
      <w:proofErr w:type="spellStart"/>
      <w:r w:rsidRPr="00714820">
        <w:t>infección</w:t>
      </w:r>
      <w:proofErr w:type="spellEnd"/>
      <w:r w:rsidRPr="00714820">
        <w:t xml:space="preserve"> de la TB. </w:t>
      </w:r>
      <w:r w:rsidRPr="00714820">
        <w:rPr>
          <w:rFonts w:eastAsia="Calibri" w:cs="Calibri"/>
        </w:rPr>
        <w:t>#</w:t>
      </w:r>
      <w:proofErr w:type="spellStart"/>
      <w:r w:rsidRPr="00714820">
        <w:rPr>
          <w:rFonts w:eastAsia="Calibri" w:cs="Calibri"/>
        </w:rPr>
        <w:t>EliminalaTB</w:t>
      </w:r>
      <w:proofErr w:type="spellEnd"/>
      <w:r w:rsidRPr="00714820">
        <w:rPr>
          <w:rFonts w:eastAsia="Calibri" w:cs="Calibri"/>
        </w:rPr>
        <w:t xml:space="preserve"> #</w:t>
      </w:r>
      <w:proofErr w:type="spellStart"/>
      <w:r w:rsidRPr="00714820">
        <w:rPr>
          <w:rFonts w:eastAsia="Calibri" w:cs="Calibri"/>
        </w:rPr>
        <w:t>TBfreeCA</w:t>
      </w:r>
      <w:proofErr w:type="spellEnd"/>
      <w:r w:rsidRPr="00714820">
        <w:rPr>
          <w:rFonts w:eastAsia="Calibri" w:cs="Calibri"/>
        </w:rPr>
        <w:t xml:space="preserve"> #WorldTBDay2020 #tuberculosis</w:t>
      </w:r>
    </w:p>
    <w:p w14:paraId="522C3983" w14:textId="77777777" w:rsidR="00F21A0C" w:rsidRPr="00714820" w:rsidRDefault="00F21A0C" w:rsidP="00F21A0C">
      <w:pPr>
        <w:pStyle w:val="ListParagraph"/>
        <w:numPr>
          <w:ilvl w:val="1"/>
          <w:numId w:val="11"/>
        </w:numPr>
        <w:rPr>
          <w:b/>
        </w:rPr>
      </w:pPr>
      <w:r w:rsidRPr="00714820">
        <w:rPr>
          <w:i/>
        </w:rPr>
        <w:t xml:space="preserve">Link to Centers for Disease Control and Prevention (CDC) News release for Updated Recommendations for Treatment of Latent TB Infection: 3HP for Latent TB infection Treatment: </w:t>
      </w:r>
      <w:hyperlink r:id="rId35" w:history="1">
        <w:r w:rsidRPr="00714820">
          <w:rPr>
            <w:rStyle w:val="Hyperlink"/>
          </w:rPr>
          <w:t>https://www.cdc.gov/nchhstp/newsroom/2018/treatment-of-latent-TB-infection.html</w:t>
        </w:r>
      </w:hyperlink>
      <w:r w:rsidRPr="00714820">
        <w:t xml:space="preserve"> </w:t>
      </w:r>
    </w:p>
    <w:p w14:paraId="7E4F6F94" w14:textId="7FFB28AC" w:rsidR="00F21A0C" w:rsidRPr="00714820" w:rsidRDefault="00F21A0C" w:rsidP="00F21A0C">
      <w:pPr>
        <w:pStyle w:val="ListParagraph"/>
        <w:numPr>
          <w:ilvl w:val="1"/>
          <w:numId w:val="11"/>
        </w:numPr>
        <w:rPr>
          <w:b/>
        </w:rPr>
      </w:pPr>
      <w:r w:rsidRPr="00714820">
        <w:rPr>
          <w:i/>
        </w:rPr>
        <w:t>Link to CDC graphic for “12-dose regimen (3HP) for Latent Tuberculosis Treatment”:</w:t>
      </w:r>
      <w:r w:rsidRPr="00714820">
        <w:t xml:space="preserve"> </w:t>
      </w:r>
      <w:hyperlink r:id="rId36" w:history="1">
        <w:r w:rsidRPr="00714820">
          <w:rPr>
            <w:rStyle w:val="Hyperlink"/>
          </w:rPr>
          <w:t>https://www.cdc.gov/nchhstp/newsroom/images/2018/tb/12-Dose-Regimen-3HP_highres.jpg</w:t>
        </w:r>
      </w:hyperlink>
    </w:p>
    <w:p w14:paraId="5A39BBE3" w14:textId="3BEEA488" w:rsidR="00706CA4" w:rsidRPr="00714820" w:rsidRDefault="00706CA4" w:rsidP="001A34A9">
      <w:pPr>
        <w:pStyle w:val="Heading1"/>
        <w:rPr>
          <w:rFonts w:asciiTheme="minorHAnsi" w:hAnsiTheme="minorHAnsi"/>
          <w:b/>
          <w:bCs/>
          <w:sz w:val="28"/>
          <w:szCs w:val="28"/>
        </w:rPr>
      </w:pPr>
      <w:bookmarkStart w:id="9" w:name="_Toc33184426"/>
      <w:r w:rsidRPr="00714820">
        <w:rPr>
          <w:rFonts w:asciiTheme="minorHAnsi" w:hAnsiTheme="minorHAnsi"/>
          <w:b/>
          <w:bCs/>
          <w:sz w:val="28"/>
          <w:szCs w:val="28"/>
        </w:rPr>
        <w:t xml:space="preserve">Week 3: </w:t>
      </w:r>
      <w:r w:rsidR="3804EC7F" w:rsidRPr="00714820">
        <w:rPr>
          <w:rFonts w:asciiTheme="minorHAnsi" w:hAnsiTheme="minorHAnsi"/>
          <w:b/>
          <w:bCs/>
          <w:sz w:val="28"/>
          <w:szCs w:val="28"/>
        </w:rPr>
        <w:t>TB Education Multilingual</w:t>
      </w:r>
      <w:bookmarkEnd w:id="9"/>
    </w:p>
    <w:p w14:paraId="11C89E74" w14:textId="77777777" w:rsidR="00986816" w:rsidRPr="00714820" w:rsidRDefault="00986816" w:rsidP="00986816">
      <w:pPr>
        <w:pStyle w:val="Heading2"/>
      </w:pPr>
    </w:p>
    <w:p w14:paraId="2B4F7BC9" w14:textId="3AC2714C" w:rsidR="6F799C01" w:rsidRPr="00714820" w:rsidRDefault="6F799C01" w:rsidP="00986816">
      <w:pPr>
        <w:pStyle w:val="Heading2"/>
      </w:pPr>
      <w:bookmarkStart w:id="10" w:name="_Toc33184427"/>
      <w:r w:rsidRPr="00714820">
        <w:t>Monday 3/9</w:t>
      </w:r>
      <w:r w:rsidR="20A809EE" w:rsidRPr="00714820">
        <w:t xml:space="preserve">: </w:t>
      </w:r>
      <w:r w:rsidR="00155E18" w:rsidRPr="00714820">
        <w:t xml:space="preserve">(Multilingual) </w:t>
      </w:r>
      <w:r w:rsidR="5EDE29A5" w:rsidRPr="00714820">
        <w:t>What is TB?</w:t>
      </w:r>
      <w:bookmarkEnd w:id="10"/>
    </w:p>
    <w:p w14:paraId="262B222F" w14:textId="37B0E5B6" w:rsidR="00155E18" w:rsidRPr="00714820" w:rsidRDefault="00155E18" w:rsidP="00986816">
      <w:pPr>
        <w:pStyle w:val="ListParagraph"/>
        <w:numPr>
          <w:ilvl w:val="0"/>
          <w:numId w:val="9"/>
        </w:numPr>
        <w:rPr>
          <w:rFonts w:eastAsiaTheme="minorEastAsia"/>
          <w:color w:val="0000FF"/>
          <w:u w:val="single"/>
        </w:rPr>
      </w:pPr>
      <w:r w:rsidRPr="00714820">
        <w:rPr>
          <w:rFonts w:eastAsiaTheme="minorEastAsia"/>
          <w:color w:val="000000" w:themeColor="text1"/>
        </w:rPr>
        <w:t>6AM</w:t>
      </w:r>
    </w:p>
    <w:p w14:paraId="27FCF27E" w14:textId="57DBCBED" w:rsidR="130814E7" w:rsidRPr="00714820" w:rsidRDefault="130814E7" w:rsidP="009E592B">
      <w:pPr>
        <w:pStyle w:val="ListParagraph"/>
        <w:rPr>
          <w:rStyle w:val="Hyperlink"/>
          <w:rFonts w:eastAsiaTheme="minorEastAsia"/>
        </w:rPr>
      </w:pPr>
      <w:r w:rsidRPr="00714820">
        <w:t xml:space="preserve">Did you know that </w:t>
      </w:r>
      <w:proofErr w:type="gramStart"/>
      <w:r w:rsidRPr="00714820">
        <w:t>tuberculosis(</w:t>
      </w:r>
      <w:proofErr w:type="gramEnd"/>
      <w:r w:rsidRPr="00714820">
        <w:t xml:space="preserve">TB) remains a public health concern in the United States today? Watch this short clip and learn the basics about TB. </w:t>
      </w:r>
      <w:r w:rsidRPr="00714820">
        <w:rPr>
          <w:rFonts w:eastAsia="Calibri" w:cs="Calibri"/>
        </w:rPr>
        <w:t>#</w:t>
      </w:r>
      <w:proofErr w:type="spellStart"/>
      <w:r w:rsidRPr="00714820">
        <w:rPr>
          <w:rFonts w:eastAsia="Calibri" w:cs="Calibri"/>
        </w:rPr>
        <w:t>EndTB</w:t>
      </w:r>
      <w:proofErr w:type="spellEnd"/>
      <w:r w:rsidRPr="00714820">
        <w:rPr>
          <w:rFonts w:eastAsia="Calibri" w:cs="Calibri"/>
        </w:rPr>
        <w:t xml:space="preserve"> #</w:t>
      </w:r>
      <w:proofErr w:type="spellStart"/>
      <w:r w:rsidRPr="00714820">
        <w:rPr>
          <w:rFonts w:eastAsia="Calibri" w:cs="Calibri"/>
        </w:rPr>
        <w:t>TBfreeCA</w:t>
      </w:r>
      <w:proofErr w:type="spellEnd"/>
      <w:r w:rsidRPr="00714820">
        <w:rPr>
          <w:rFonts w:eastAsia="Calibri" w:cs="Calibri"/>
        </w:rPr>
        <w:t xml:space="preserve"> #WorldTBday2020</w:t>
      </w:r>
    </w:p>
    <w:p w14:paraId="0C302290" w14:textId="28828E40" w:rsidR="3FF769CD" w:rsidRPr="00714820" w:rsidRDefault="5EDE29A5" w:rsidP="009E592B">
      <w:pPr>
        <w:pStyle w:val="ListParagraph"/>
        <w:rPr>
          <w:rFonts w:eastAsiaTheme="minorEastAsia"/>
        </w:rPr>
      </w:pPr>
      <w:r w:rsidRPr="00714820">
        <w:t xml:space="preserve">Vietnamese: </w:t>
      </w:r>
      <w:hyperlink r:id="rId37">
        <w:r w:rsidRPr="00714820">
          <w:rPr>
            <w:rStyle w:val="Hyperlink"/>
          </w:rPr>
          <w:t>https://www.youtube.com/watch?v=sN_MZSp3vrQ</w:t>
        </w:r>
      </w:hyperlink>
    </w:p>
    <w:p w14:paraId="47EFD7D6" w14:textId="07BA03E7" w:rsidR="41CEFF1F" w:rsidRPr="00714820" w:rsidRDefault="5EDE29A5" w:rsidP="009E592B">
      <w:pPr>
        <w:pStyle w:val="ListParagraph"/>
        <w:rPr>
          <w:rFonts w:eastAsiaTheme="minorEastAsia"/>
        </w:rPr>
      </w:pPr>
      <w:r w:rsidRPr="00714820">
        <w:t xml:space="preserve">Tagalog: </w:t>
      </w:r>
      <w:hyperlink r:id="rId38">
        <w:r w:rsidRPr="00714820">
          <w:rPr>
            <w:rStyle w:val="Hyperlink"/>
          </w:rPr>
          <w:t>https://www.youtube.com/watch?v=Kksnlzir9vE</w:t>
        </w:r>
      </w:hyperlink>
    </w:p>
    <w:p w14:paraId="670B10D2" w14:textId="2717B865" w:rsidR="7C597852" w:rsidRPr="00714820" w:rsidRDefault="7C597852" w:rsidP="009E592B">
      <w:pPr>
        <w:pStyle w:val="ListParagraph"/>
        <w:rPr>
          <w:rFonts w:eastAsiaTheme="minorEastAsia"/>
        </w:rPr>
      </w:pPr>
      <w:r w:rsidRPr="00714820">
        <w:t xml:space="preserve">NAVAJO: </w:t>
      </w:r>
      <w:r w:rsidR="009E592B" w:rsidRPr="00714820">
        <w:fldChar w:fldCharType="begin"/>
      </w:r>
      <w:r w:rsidR="009E592B" w:rsidRPr="00714820">
        <w:instrText xml:space="preserve"> HYPERLINK "https://www.youtube.com/watch?v=E_4XiONzJ8U" \h </w:instrText>
      </w:r>
      <w:r w:rsidR="009E592B" w:rsidRPr="00714820">
        <w:fldChar w:fldCharType="separate"/>
      </w:r>
      <w:r w:rsidRPr="00714820">
        <w:rPr>
          <w:rStyle w:val="Hyperlink"/>
        </w:rPr>
        <w:t>https://www.youtube.com/watch?v=E_4XiONzJ8U</w:t>
      </w:r>
      <w:r w:rsidR="009E592B" w:rsidRPr="00714820">
        <w:rPr>
          <w:rStyle w:val="Hyperlink"/>
        </w:rPr>
        <w:fldChar w:fldCharType="end"/>
      </w:r>
    </w:p>
    <w:p w14:paraId="33438721" w14:textId="15CED2B7" w:rsidR="4E13D0A4" w:rsidRPr="00714820" w:rsidRDefault="4E13D0A4" w:rsidP="009E592B">
      <w:pPr>
        <w:pStyle w:val="ListParagraph"/>
        <w:rPr>
          <w:rFonts w:eastAsiaTheme="minorEastAsia"/>
        </w:rPr>
      </w:pPr>
      <w:r w:rsidRPr="00714820">
        <w:t xml:space="preserve">Chinese Prevention: </w:t>
      </w:r>
      <w:hyperlink r:id="rId39">
        <w:r w:rsidRPr="00714820">
          <w:rPr>
            <w:rStyle w:val="Hyperlink"/>
          </w:rPr>
          <w:t>https://www.youtube.com/watch?v=74D497wrRYg</w:t>
        </w:r>
      </w:hyperlink>
    </w:p>
    <w:p w14:paraId="2BD2D7F6" w14:textId="333744D3" w:rsidR="3EE12B57" w:rsidRPr="00714820" w:rsidRDefault="3EE12B57" w:rsidP="009E592B">
      <w:pPr>
        <w:pStyle w:val="ListParagraph"/>
        <w:rPr>
          <w:rFonts w:eastAsiaTheme="minorEastAsia"/>
        </w:rPr>
      </w:pPr>
      <w:r w:rsidRPr="00714820">
        <w:t xml:space="preserve">Madagascar: </w:t>
      </w:r>
      <w:hyperlink r:id="rId40">
        <w:r w:rsidRPr="00714820">
          <w:rPr>
            <w:rStyle w:val="Hyperlink"/>
          </w:rPr>
          <w:t>https://www.youtube.com/watch?v=BgliYtp8dYc&amp;feature=emb_logo</w:t>
        </w:r>
      </w:hyperlink>
    </w:p>
    <w:p w14:paraId="6337CAA1" w14:textId="0D13475E" w:rsidR="6F799C01" w:rsidRPr="00714820" w:rsidRDefault="6F799C01" w:rsidP="00155E18">
      <w:pPr>
        <w:pStyle w:val="Heading2"/>
      </w:pPr>
      <w:bookmarkStart w:id="11" w:name="_Toc33184428"/>
      <w:r w:rsidRPr="00714820">
        <w:t>Wednesday 3/11</w:t>
      </w:r>
      <w:r w:rsidR="1B8D5E37" w:rsidRPr="00714820">
        <w:t xml:space="preserve">: </w:t>
      </w:r>
      <w:r w:rsidR="00155E18" w:rsidRPr="00714820">
        <w:t xml:space="preserve">(Vietnamese and </w:t>
      </w:r>
      <w:proofErr w:type="spellStart"/>
      <w:r w:rsidR="00155E18" w:rsidRPr="00714820">
        <w:t>Tibetian</w:t>
      </w:r>
      <w:proofErr w:type="spellEnd"/>
      <w:r w:rsidR="00155E18" w:rsidRPr="00714820">
        <w:t xml:space="preserve">) </w:t>
      </w:r>
      <w:r w:rsidR="1B8D5E37" w:rsidRPr="00714820">
        <w:t>Patient Stories</w:t>
      </w:r>
      <w:bookmarkEnd w:id="11"/>
    </w:p>
    <w:p w14:paraId="6DE735E6" w14:textId="1FA71C5A" w:rsidR="009E592B" w:rsidRPr="00714820" w:rsidRDefault="009E592B" w:rsidP="57E07BAB">
      <w:pPr>
        <w:pStyle w:val="ListParagraph"/>
        <w:numPr>
          <w:ilvl w:val="0"/>
          <w:numId w:val="5"/>
        </w:numPr>
        <w:rPr>
          <w:rFonts w:eastAsiaTheme="minorEastAsia"/>
        </w:rPr>
      </w:pPr>
      <w:r w:rsidRPr="00714820">
        <w:rPr>
          <w:rFonts w:eastAsiaTheme="minorEastAsia"/>
        </w:rPr>
        <w:t>6AM</w:t>
      </w:r>
    </w:p>
    <w:p w14:paraId="510BB10A" w14:textId="1F03BFF1" w:rsidR="48A1B346" w:rsidRPr="00714820" w:rsidRDefault="00155E18" w:rsidP="009E592B">
      <w:pPr>
        <w:pStyle w:val="ListParagraph"/>
        <w:rPr>
          <w:rFonts w:eastAsiaTheme="minorEastAsia"/>
        </w:rPr>
      </w:pPr>
      <w:r w:rsidRPr="00714820">
        <w:lastRenderedPageBreak/>
        <w:t xml:space="preserve">(Vietnamese) </w:t>
      </w:r>
      <w:r w:rsidR="3AB2B51E" w:rsidRPr="00714820">
        <w:t xml:space="preserve">Read and hear </w:t>
      </w:r>
      <w:r w:rsidR="3AB2B51E" w:rsidRPr="00714820">
        <w:rPr>
          <w:rFonts w:eastAsia="Calibri" w:cs="Calibri"/>
        </w:rPr>
        <w:t xml:space="preserve">about Mr. </w:t>
      </w:r>
      <w:proofErr w:type="spellStart"/>
      <w:r w:rsidR="3AB2B51E" w:rsidRPr="00714820">
        <w:rPr>
          <w:rFonts w:eastAsia="Calibri" w:cs="Calibri"/>
        </w:rPr>
        <w:t>Nghia</w:t>
      </w:r>
      <w:proofErr w:type="spellEnd"/>
      <w:r w:rsidR="3AB2B51E" w:rsidRPr="00714820">
        <w:rPr>
          <w:rFonts w:eastAsia="Calibri" w:cs="Calibri"/>
        </w:rPr>
        <w:t xml:space="preserve"> Tran’s</w:t>
      </w:r>
      <w:r w:rsidR="3AB2B51E" w:rsidRPr="00714820">
        <w:t xml:space="preserve"> tuberculosis (TB) story from San Diego </w:t>
      </w:r>
      <w:r w:rsidR="3AB2B51E" w:rsidRPr="00714820">
        <w:rPr>
          <w:rFonts w:eastAsia="Calibri" w:cs="Calibri"/>
        </w:rPr>
        <w:t>#</w:t>
      </w:r>
      <w:proofErr w:type="spellStart"/>
      <w:r w:rsidR="3AB2B51E" w:rsidRPr="00714820">
        <w:rPr>
          <w:rFonts w:eastAsia="Calibri" w:cs="Calibri"/>
        </w:rPr>
        <w:t>EndTB</w:t>
      </w:r>
      <w:proofErr w:type="spellEnd"/>
      <w:r w:rsidR="3AB2B51E" w:rsidRPr="00714820">
        <w:rPr>
          <w:rFonts w:eastAsia="Calibri" w:cs="Calibri"/>
        </w:rPr>
        <w:t xml:space="preserve"> #</w:t>
      </w:r>
      <w:proofErr w:type="spellStart"/>
      <w:r w:rsidR="3AB2B51E" w:rsidRPr="00714820">
        <w:rPr>
          <w:rFonts w:eastAsia="Calibri" w:cs="Calibri"/>
        </w:rPr>
        <w:t>TBfreeCA</w:t>
      </w:r>
      <w:proofErr w:type="spellEnd"/>
      <w:r w:rsidR="3AB2B51E" w:rsidRPr="00714820">
        <w:rPr>
          <w:rFonts w:eastAsia="Calibri" w:cs="Calibri"/>
        </w:rPr>
        <w:t xml:space="preserve"> #WorldTBday2020</w:t>
      </w:r>
      <w:r w:rsidR="3AB2B51E" w:rsidRPr="00714820">
        <w:t xml:space="preserve"> </w:t>
      </w:r>
      <w:r w:rsidR="02AEDB0B" w:rsidRPr="00714820">
        <w:t xml:space="preserve"> </w:t>
      </w:r>
      <w:hyperlink r:id="rId41">
        <w:r w:rsidR="02AEDB0B" w:rsidRPr="00714820">
          <w:rPr>
            <w:rStyle w:val="Hyperlink"/>
          </w:rPr>
          <w:t>http://tntmediasandiego.com/tam-tinh-voi-nu-bac-si-phuong-tran-va-trong-nghia-ngay-18-8-19-ve-benh-lao</w:t>
        </w:r>
      </w:hyperlink>
    </w:p>
    <w:p w14:paraId="7663C0F6" w14:textId="3227B488" w:rsidR="009E592B" w:rsidRPr="00714820" w:rsidRDefault="009E592B" w:rsidP="416348B7">
      <w:pPr>
        <w:pStyle w:val="ListParagraph"/>
        <w:numPr>
          <w:ilvl w:val="0"/>
          <w:numId w:val="5"/>
        </w:numPr>
        <w:rPr>
          <w:rFonts w:eastAsiaTheme="minorEastAsia"/>
        </w:rPr>
      </w:pPr>
      <w:r w:rsidRPr="00714820">
        <w:rPr>
          <w:rFonts w:eastAsiaTheme="minorEastAsia"/>
        </w:rPr>
        <w:t>12PM</w:t>
      </w:r>
    </w:p>
    <w:p w14:paraId="00E9478C" w14:textId="68F76828" w:rsidR="12632F9E" w:rsidRPr="00714820" w:rsidRDefault="12632F9E" w:rsidP="009E592B">
      <w:pPr>
        <w:pStyle w:val="ListParagraph"/>
        <w:rPr>
          <w:rFonts w:eastAsiaTheme="minorEastAsia"/>
        </w:rPr>
      </w:pPr>
      <w:r w:rsidRPr="00714820">
        <w:rPr>
          <w:rFonts w:eastAsia="Calibri" w:cs="Calibri"/>
        </w:rPr>
        <w:t xml:space="preserve">Learn firsthand what it was like to survive TB from </w:t>
      </w:r>
      <w:r w:rsidR="4E7E7160" w:rsidRPr="00714820">
        <w:t>Tenzin from Tibet</w:t>
      </w:r>
      <w:r w:rsidR="77D24FA8" w:rsidRPr="00714820">
        <w:t xml:space="preserve">. He </w:t>
      </w:r>
      <w:r w:rsidR="4E7E7160" w:rsidRPr="00714820">
        <w:t>shares his story on We Are TB Blog</w:t>
      </w:r>
      <w:r w:rsidR="25548346" w:rsidRPr="00714820">
        <w:t xml:space="preserve">. </w:t>
      </w:r>
      <w:r w:rsidR="25548346" w:rsidRPr="00714820">
        <w:rPr>
          <w:rFonts w:eastAsia="Calibri" w:cs="Calibri"/>
        </w:rPr>
        <w:t>#</w:t>
      </w:r>
      <w:proofErr w:type="spellStart"/>
      <w:r w:rsidR="25548346" w:rsidRPr="00714820">
        <w:rPr>
          <w:rFonts w:eastAsia="Calibri" w:cs="Calibri"/>
        </w:rPr>
        <w:t>EndTB</w:t>
      </w:r>
      <w:proofErr w:type="spellEnd"/>
      <w:r w:rsidR="25548346" w:rsidRPr="00714820">
        <w:rPr>
          <w:rFonts w:eastAsia="Calibri" w:cs="Calibri"/>
        </w:rPr>
        <w:t xml:space="preserve"> #</w:t>
      </w:r>
      <w:proofErr w:type="spellStart"/>
      <w:r w:rsidR="25548346" w:rsidRPr="00714820">
        <w:rPr>
          <w:rFonts w:eastAsia="Calibri" w:cs="Calibri"/>
        </w:rPr>
        <w:t>TBfreeCA</w:t>
      </w:r>
      <w:proofErr w:type="spellEnd"/>
      <w:r w:rsidR="25548346" w:rsidRPr="00714820">
        <w:rPr>
          <w:rFonts w:eastAsia="Calibri" w:cs="Calibri"/>
        </w:rPr>
        <w:t xml:space="preserve"> #WorldTBday2020</w:t>
      </w:r>
    </w:p>
    <w:p w14:paraId="6FFA90B2" w14:textId="43B2FD52" w:rsidR="4E7E7160" w:rsidRPr="00714820" w:rsidRDefault="009E592B" w:rsidP="57E07BAB">
      <w:pPr>
        <w:pStyle w:val="ListParagraph"/>
        <w:numPr>
          <w:ilvl w:val="1"/>
          <w:numId w:val="5"/>
        </w:numPr>
        <w:rPr>
          <w:rFonts w:eastAsiaTheme="minorEastAsia"/>
        </w:rPr>
      </w:pPr>
      <w:hyperlink r:id="rId42">
        <w:r w:rsidR="4E7E7160" w:rsidRPr="00714820">
          <w:rPr>
            <w:rStyle w:val="Hyperlink"/>
          </w:rPr>
          <w:t>https://www.wearetb.com/resume?pgid=jht79207-2b53d73c-bc0c-11e8-a9ff-</w:t>
        </w:r>
        <w:r w:rsidR="4E7E7160" w:rsidRPr="00714820">
          <w:rPr>
            <w:rStyle w:val="Hyperlink"/>
          </w:rPr>
          <w:t>0</w:t>
        </w:r>
        <w:r w:rsidR="4E7E7160" w:rsidRPr="00714820">
          <w:rPr>
            <w:rStyle w:val="Hyperlink"/>
          </w:rPr>
          <w:t>63f49e9a7e4</w:t>
        </w:r>
      </w:hyperlink>
    </w:p>
    <w:p w14:paraId="77F33FB8" w14:textId="7A2A2BF6" w:rsidR="6F799C01" w:rsidRPr="00714820" w:rsidRDefault="6F799C01" w:rsidP="00155E18">
      <w:pPr>
        <w:pStyle w:val="Heading2"/>
      </w:pPr>
      <w:bookmarkStart w:id="12" w:name="_Toc33184429"/>
      <w:r w:rsidRPr="00714820">
        <w:t>Friday 3/13</w:t>
      </w:r>
      <w:r w:rsidR="00155E18" w:rsidRPr="00714820">
        <w:t>: (Spanish) MDR and Binational Work</w:t>
      </w:r>
      <w:bookmarkEnd w:id="12"/>
    </w:p>
    <w:p w14:paraId="0B5A70C3" w14:textId="2EDAE804" w:rsidR="009E592B" w:rsidRPr="00714820" w:rsidRDefault="2F37F752" w:rsidP="48A1B346">
      <w:pPr>
        <w:pStyle w:val="ListParagraph"/>
        <w:numPr>
          <w:ilvl w:val="0"/>
          <w:numId w:val="2"/>
        </w:numPr>
        <w:rPr>
          <w:rFonts w:eastAsiaTheme="minorEastAsia"/>
        </w:rPr>
      </w:pPr>
      <w:r w:rsidRPr="00714820">
        <w:t>6</w:t>
      </w:r>
      <w:r w:rsidR="009E592B" w:rsidRPr="00714820">
        <w:t>AM</w:t>
      </w:r>
    </w:p>
    <w:p w14:paraId="6DB4702D" w14:textId="2250A86F" w:rsidR="2F37F752" w:rsidRPr="00714820" w:rsidRDefault="2F9F7DDF" w:rsidP="009E592B">
      <w:pPr>
        <w:pStyle w:val="ListParagraph"/>
        <w:rPr>
          <w:rStyle w:val="Hyperlink"/>
          <w:rFonts w:eastAsiaTheme="minorEastAsia"/>
          <w:color w:val="auto"/>
          <w:u w:val="none"/>
        </w:rPr>
      </w:pPr>
      <w:r w:rsidRPr="00714820">
        <w:t>¿</w:t>
      </w:r>
      <w:proofErr w:type="spellStart"/>
      <w:r w:rsidRPr="00714820">
        <w:t>Sabías</w:t>
      </w:r>
      <w:proofErr w:type="spellEnd"/>
      <w:r w:rsidRPr="00714820">
        <w:t xml:space="preserve"> que la</w:t>
      </w:r>
      <w:r w:rsidR="0C77394C" w:rsidRPr="00714820">
        <w:t xml:space="preserve"> TB </w:t>
      </w:r>
      <w:proofErr w:type="spellStart"/>
      <w:r w:rsidR="0C77394C" w:rsidRPr="00714820">
        <w:t>resistente</w:t>
      </w:r>
      <w:proofErr w:type="spellEnd"/>
      <w:r w:rsidR="0C77394C" w:rsidRPr="00714820">
        <w:t xml:space="preserve"> a </w:t>
      </w:r>
      <w:proofErr w:type="spellStart"/>
      <w:r w:rsidR="0C77394C" w:rsidRPr="00714820">
        <w:t>múltiples</w:t>
      </w:r>
      <w:proofErr w:type="spellEnd"/>
      <w:r w:rsidR="0C77394C" w:rsidRPr="00714820">
        <w:t xml:space="preserve"> </w:t>
      </w:r>
      <w:proofErr w:type="spellStart"/>
      <w:r w:rsidR="0C77394C" w:rsidRPr="00714820">
        <w:t>fármacos</w:t>
      </w:r>
      <w:proofErr w:type="spellEnd"/>
      <w:r w:rsidR="0C77394C" w:rsidRPr="00714820">
        <w:t xml:space="preserve"> (TB MDR)</w:t>
      </w:r>
      <w:r w:rsidRPr="00714820">
        <w:t xml:space="preserve"> </w:t>
      </w:r>
      <w:r w:rsidR="578DE717" w:rsidRPr="00714820">
        <w:t xml:space="preserve">es un </w:t>
      </w:r>
      <w:proofErr w:type="spellStart"/>
      <w:r w:rsidR="578DE717" w:rsidRPr="00714820">
        <w:t>tipo</w:t>
      </w:r>
      <w:proofErr w:type="spellEnd"/>
      <w:r w:rsidR="578DE717" w:rsidRPr="00714820">
        <w:t xml:space="preserve"> de TB que </w:t>
      </w:r>
      <w:proofErr w:type="spellStart"/>
      <w:r w:rsidR="578DE717" w:rsidRPr="00714820">
        <w:t>además</w:t>
      </w:r>
      <w:proofErr w:type="spellEnd"/>
      <w:r w:rsidR="578DE717" w:rsidRPr="00714820">
        <w:t xml:space="preserve"> de ser </w:t>
      </w:r>
      <w:proofErr w:type="spellStart"/>
      <w:r w:rsidR="578DE717" w:rsidRPr="00714820">
        <w:t>muy</w:t>
      </w:r>
      <w:proofErr w:type="spellEnd"/>
      <w:r w:rsidR="578DE717" w:rsidRPr="00714820">
        <w:t xml:space="preserve"> </w:t>
      </w:r>
      <w:proofErr w:type="spellStart"/>
      <w:r w:rsidR="578DE717" w:rsidRPr="00714820">
        <w:t>costoso</w:t>
      </w:r>
      <w:proofErr w:type="spellEnd"/>
      <w:r w:rsidR="578DE717" w:rsidRPr="00714820">
        <w:t xml:space="preserve">, es </w:t>
      </w:r>
      <w:proofErr w:type="spellStart"/>
      <w:r w:rsidR="578DE717" w:rsidRPr="00714820">
        <w:t>dificil</w:t>
      </w:r>
      <w:proofErr w:type="spellEnd"/>
      <w:r w:rsidR="578DE717" w:rsidRPr="00714820">
        <w:t xml:space="preserve"> de </w:t>
      </w:r>
      <w:proofErr w:type="spellStart"/>
      <w:r w:rsidR="578DE717" w:rsidRPr="00714820">
        <w:t>combatir</w:t>
      </w:r>
      <w:proofErr w:type="spellEnd"/>
      <w:r w:rsidRPr="00714820">
        <w:t xml:space="preserve">? </w:t>
      </w:r>
      <w:proofErr w:type="spellStart"/>
      <w:r w:rsidRPr="00714820">
        <w:t>Aprende</w:t>
      </w:r>
      <w:proofErr w:type="spellEnd"/>
      <w:r w:rsidRPr="00714820">
        <w:t xml:space="preserve"> </w:t>
      </w:r>
      <w:proofErr w:type="spellStart"/>
      <w:r w:rsidRPr="00714820">
        <w:t>sobre</w:t>
      </w:r>
      <w:proofErr w:type="spellEnd"/>
      <w:r w:rsidRPr="00714820">
        <w:t xml:space="preserve"> </w:t>
      </w:r>
      <w:r w:rsidR="263B1FA8" w:rsidRPr="00714820">
        <w:t xml:space="preserve">el </w:t>
      </w:r>
      <w:proofErr w:type="spellStart"/>
      <w:r w:rsidR="263B1FA8" w:rsidRPr="00714820">
        <w:t>peligro</w:t>
      </w:r>
      <w:proofErr w:type="spellEnd"/>
      <w:r w:rsidR="263B1FA8" w:rsidRPr="00714820">
        <w:t xml:space="preserve"> de TB MDR</w:t>
      </w:r>
      <w:r w:rsidR="00E8569F" w:rsidRPr="00714820">
        <w:t xml:space="preserve">: </w:t>
      </w:r>
      <w:hyperlink r:id="rId43">
        <w:r w:rsidR="00E8569F" w:rsidRPr="00714820">
          <w:rPr>
            <w:rStyle w:val="Hyperlink"/>
          </w:rPr>
          <w:t>https://www.youtube.com/watch?v=OQYcACxdIBk</w:t>
        </w:r>
      </w:hyperlink>
    </w:p>
    <w:p w14:paraId="60CC5D5F" w14:textId="77777777" w:rsidR="00155E18" w:rsidRPr="00714820" w:rsidRDefault="00155E18" w:rsidP="00155E18">
      <w:pPr>
        <w:pStyle w:val="ListParagraph"/>
        <w:rPr>
          <w:rFonts w:eastAsia="Calibri" w:cs="Calibri"/>
        </w:rPr>
      </w:pPr>
      <w:r w:rsidRPr="00714820">
        <w:rPr>
          <w:rFonts w:eastAsia="Calibri" w:cs="Calibri"/>
        </w:rPr>
        <w:t>#</w:t>
      </w:r>
      <w:proofErr w:type="spellStart"/>
      <w:r w:rsidRPr="00714820">
        <w:rPr>
          <w:rFonts w:eastAsia="Calibri" w:cs="Calibri"/>
        </w:rPr>
        <w:t>EliminalaTB</w:t>
      </w:r>
      <w:proofErr w:type="spellEnd"/>
      <w:r w:rsidRPr="00714820">
        <w:rPr>
          <w:rFonts w:eastAsia="Calibri" w:cs="Calibri"/>
        </w:rPr>
        <w:t xml:space="preserve"> #</w:t>
      </w:r>
      <w:proofErr w:type="spellStart"/>
      <w:r w:rsidRPr="00714820">
        <w:rPr>
          <w:rFonts w:eastAsia="Calibri" w:cs="Calibri"/>
        </w:rPr>
        <w:t>TBfreeCA</w:t>
      </w:r>
      <w:proofErr w:type="spellEnd"/>
      <w:r w:rsidRPr="00714820">
        <w:rPr>
          <w:rFonts w:eastAsia="Calibri" w:cs="Calibri"/>
        </w:rPr>
        <w:t xml:space="preserve"> #WorldTBDay2020 #tuberculosis</w:t>
      </w:r>
    </w:p>
    <w:p w14:paraId="6E9838EA" w14:textId="5D26123B" w:rsidR="00155E18" w:rsidRPr="00714820" w:rsidRDefault="009E592B" w:rsidP="009E592B">
      <w:pPr>
        <w:pStyle w:val="ListParagraph"/>
        <w:numPr>
          <w:ilvl w:val="0"/>
          <w:numId w:val="13"/>
        </w:numPr>
        <w:rPr>
          <w:rFonts w:eastAsiaTheme="minorEastAsia"/>
        </w:rPr>
      </w:pPr>
      <w:r w:rsidRPr="00714820">
        <w:rPr>
          <w:rFonts w:eastAsiaTheme="minorEastAsia"/>
        </w:rPr>
        <w:t>12PM</w:t>
      </w:r>
    </w:p>
    <w:p w14:paraId="41C8F396" w14:textId="06E3999B" w:rsidR="00905FF8" w:rsidRPr="00714820" w:rsidRDefault="1D1A5DDE" w:rsidP="009E592B">
      <w:pPr>
        <w:pStyle w:val="ListParagraph"/>
        <w:rPr>
          <w:rFonts w:eastAsia="Calibri" w:cs="Calibri"/>
        </w:rPr>
      </w:pPr>
      <w:r w:rsidRPr="00714820">
        <w:t>¡</w:t>
      </w:r>
      <w:proofErr w:type="spellStart"/>
      <w:r w:rsidRPr="00714820">
        <w:t>Juntos</w:t>
      </w:r>
      <w:proofErr w:type="spellEnd"/>
      <w:r w:rsidRPr="00714820">
        <w:t xml:space="preserve"> </w:t>
      </w:r>
      <w:proofErr w:type="spellStart"/>
      <w:r w:rsidRPr="00714820">
        <w:t>podemos</w:t>
      </w:r>
      <w:proofErr w:type="spellEnd"/>
      <w:r w:rsidRPr="00714820">
        <w:t xml:space="preserve"> </w:t>
      </w:r>
      <w:proofErr w:type="spellStart"/>
      <w:r w:rsidRPr="00714820">
        <w:t>eli</w:t>
      </w:r>
      <w:r w:rsidR="46E16A7C" w:rsidRPr="00714820">
        <w:t>minar</w:t>
      </w:r>
      <w:proofErr w:type="spellEnd"/>
      <w:r w:rsidR="46E16A7C" w:rsidRPr="00714820">
        <w:t xml:space="preserve"> a la TB! </w:t>
      </w:r>
      <w:proofErr w:type="spellStart"/>
      <w:r w:rsidR="46E16A7C" w:rsidRPr="00714820">
        <w:t>Aprende</w:t>
      </w:r>
      <w:proofErr w:type="spellEnd"/>
      <w:r w:rsidR="46E16A7C" w:rsidRPr="00714820">
        <w:t xml:space="preserve"> </w:t>
      </w:r>
      <w:proofErr w:type="spellStart"/>
      <w:r w:rsidR="46E16A7C" w:rsidRPr="00714820">
        <w:t>sobre</w:t>
      </w:r>
      <w:proofErr w:type="spellEnd"/>
      <w:r w:rsidR="46E16A7C" w:rsidRPr="00714820">
        <w:t xml:space="preserve"> los </w:t>
      </w:r>
      <w:proofErr w:type="spellStart"/>
      <w:r w:rsidR="46E16A7C" w:rsidRPr="00714820">
        <w:t>logros</w:t>
      </w:r>
      <w:proofErr w:type="spellEnd"/>
      <w:r w:rsidR="46E16A7C" w:rsidRPr="00714820">
        <w:t xml:space="preserve"> de la </w:t>
      </w:r>
      <w:proofErr w:type="spellStart"/>
      <w:r w:rsidR="00155E18" w:rsidRPr="00714820">
        <w:t>prevención</w:t>
      </w:r>
      <w:proofErr w:type="spellEnd"/>
      <w:r w:rsidR="46E16A7C" w:rsidRPr="00714820">
        <w:t xml:space="preserve"> </w:t>
      </w:r>
      <w:proofErr w:type="spellStart"/>
      <w:r w:rsidR="00155E18" w:rsidRPr="00714820">
        <w:t>b</w:t>
      </w:r>
      <w:r w:rsidR="1D523C1E" w:rsidRPr="00714820">
        <w:t>ina</w:t>
      </w:r>
      <w:r w:rsidR="61F1C9EE" w:rsidRPr="00714820">
        <w:t>c</w:t>
      </w:r>
      <w:r w:rsidR="1D523C1E" w:rsidRPr="00714820">
        <w:t>ional</w:t>
      </w:r>
      <w:proofErr w:type="spellEnd"/>
      <w:r w:rsidR="1D523C1E" w:rsidRPr="00714820">
        <w:t xml:space="preserve"> </w:t>
      </w:r>
      <w:r w:rsidR="21804219" w:rsidRPr="00714820">
        <w:t xml:space="preserve">de la TB </w:t>
      </w:r>
      <w:r w:rsidR="798C45C3" w:rsidRPr="00714820">
        <w:t>entre California (USA) y Baja California (M</w:t>
      </w:r>
      <w:r w:rsidR="55C2AE86" w:rsidRPr="00714820">
        <w:t>é</w:t>
      </w:r>
      <w:r w:rsidR="798C45C3" w:rsidRPr="00714820">
        <w:t>xico)</w:t>
      </w:r>
      <w:r w:rsidR="66A3F40E" w:rsidRPr="00714820">
        <w:t xml:space="preserve">. </w:t>
      </w:r>
      <w:r w:rsidR="00155E18" w:rsidRPr="00714820">
        <w:rPr>
          <w:rFonts w:eastAsia="Calibri" w:cs="Calibri"/>
        </w:rPr>
        <w:t>#</w:t>
      </w:r>
      <w:proofErr w:type="spellStart"/>
      <w:r w:rsidR="00155E18" w:rsidRPr="00714820">
        <w:rPr>
          <w:rFonts w:eastAsia="Calibri" w:cs="Calibri"/>
        </w:rPr>
        <w:t>EliminalaTB</w:t>
      </w:r>
      <w:proofErr w:type="spellEnd"/>
      <w:r w:rsidR="00155E18" w:rsidRPr="00714820">
        <w:rPr>
          <w:rFonts w:eastAsia="Calibri" w:cs="Calibri"/>
        </w:rPr>
        <w:t xml:space="preserve"> #</w:t>
      </w:r>
      <w:proofErr w:type="spellStart"/>
      <w:r w:rsidR="00155E18" w:rsidRPr="00714820">
        <w:rPr>
          <w:rFonts w:eastAsia="Calibri" w:cs="Calibri"/>
        </w:rPr>
        <w:t>TBfreeCA</w:t>
      </w:r>
      <w:proofErr w:type="spellEnd"/>
      <w:r w:rsidR="00155E18" w:rsidRPr="00714820">
        <w:rPr>
          <w:rFonts w:eastAsia="Calibri" w:cs="Calibri"/>
        </w:rPr>
        <w:t xml:space="preserve"> #WorldTBDay2020 #tuberculosis</w:t>
      </w:r>
      <w:r w:rsidR="009E592B" w:rsidRPr="00714820">
        <w:rPr>
          <w:rFonts w:eastAsia="Calibri" w:cs="Calibri"/>
        </w:rPr>
        <w:t xml:space="preserve"> </w:t>
      </w:r>
      <w:hyperlink r:id="rId44" w:history="1">
        <w:r w:rsidR="009E592B" w:rsidRPr="00714820">
          <w:rPr>
            <w:rStyle w:val="Hyperlink"/>
          </w:rPr>
          <w:t>https://www.youtube.com/watch?v=6YNGzl_ru2o</w:t>
        </w:r>
      </w:hyperlink>
    </w:p>
    <w:p w14:paraId="5ADDEDC9" w14:textId="77777777" w:rsidR="00155E18" w:rsidRPr="00714820" w:rsidRDefault="00155E18" w:rsidP="001A34A9">
      <w:pPr>
        <w:pStyle w:val="Heading1"/>
        <w:rPr>
          <w:rFonts w:asciiTheme="minorHAnsi" w:hAnsiTheme="minorHAnsi"/>
          <w:b/>
          <w:bCs/>
          <w:sz w:val="28"/>
          <w:szCs w:val="28"/>
        </w:rPr>
      </w:pPr>
    </w:p>
    <w:p w14:paraId="75FCCEDC" w14:textId="73CB5738" w:rsidR="00905FF8" w:rsidRPr="00714820" w:rsidRDefault="00706CA4" w:rsidP="001A34A9">
      <w:pPr>
        <w:pStyle w:val="Heading1"/>
        <w:rPr>
          <w:rFonts w:asciiTheme="minorHAnsi" w:hAnsiTheme="minorHAnsi"/>
          <w:b/>
          <w:bCs/>
          <w:sz w:val="28"/>
          <w:szCs w:val="28"/>
        </w:rPr>
      </w:pPr>
      <w:bookmarkStart w:id="13" w:name="_Toc33184430"/>
      <w:r w:rsidRPr="00714820">
        <w:rPr>
          <w:rFonts w:asciiTheme="minorHAnsi" w:hAnsiTheme="minorHAnsi"/>
          <w:b/>
          <w:bCs/>
          <w:sz w:val="28"/>
          <w:szCs w:val="28"/>
        </w:rPr>
        <w:t>Week 4</w:t>
      </w:r>
      <w:r w:rsidR="00173FC9" w:rsidRPr="00714820">
        <w:rPr>
          <w:rFonts w:asciiTheme="minorHAnsi" w:hAnsiTheme="minorHAnsi"/>
          <w:b/>
          <w:bCs/>
          <w:sz w:val="28"/>
          <w:szCs w:val="28"/>
        </w:rPr>
        <w:t xml:space="preserve">: </w:t>
      </w:r>
      <w:r w:rsidR="00905FF8" w:rsidRPr="00714820">
        <w:rPr>
          <w:rFonts w:asciiTheme="minorHAnsi" w:hAnsiTheme="minorHAnsi"/>
          <w:b/>
          <w:bCs/>
          <w:sz w:val="28"/>
          <w:szCs w:val="28"/>
        </w:rPr>
        <w:t>It’s Time to End Stigma</w:t>
      </w:r>
      <w:r w:rsidR="00173FC9" w:rsidRPr="00714820">
        <w:rPr>
          <w:rFonts w:asciiTheme="minorHAnsi" w:hAnsiTheme="minorHAnsi"/>
          <w:b/>
          <w:bCs/>
          <w:sz w:val="28"/>
          <w:szCs w:val="28"/>
        </w:rPr>
        <w:t>/Time to speak up</w:t>
      </w:r>
      <w:r w:rsidR="665569E6" w:rsidRPr="00714820">
        <w:rPr>
          <w:rFonts w:asciiTheme="minorHAnsi" w:hAnsiTheme="minorHAnsi"/>
          <w:b/>
          <w:bCs/>
          <w:sz w:val="28"/>
          <w:szCs w:val="28"/>
        </w:rPr>
        <w:t>/ Time to End TB</w:t>
      </w:r>
      <w:bookmarkEnd w:id="13"/>
    </w:p>
    <w:p w14:paraId="0CBC6135" w14:textId="77777777" w:rsidR="009E592B" w:rsidRPr="00714820" w:rsidRDefault="009E592B" w:rsidP="009E592B">
      <w:pPr>
        <w:pStyle w:val="Heading2"/>
        <w:rPr>
          <w:rFonts w:asciiTheme="minorHAnsi" w:hAnsiTheme="minorHAnsi"/>
        </w:rPr>
      </w:pPr>
    </w:p>
    <w:p w14:paraId="5EB95D71" w14:textId="59BB97D3" w:rsidR="734C7F78" w:rsidRPr="00714820" w:rsidRDefault="734C7F78" w:rsidP="009E592B">
      <w:pPr>
        <w:pStyle w:val="Heading2"/>
      </w:pPr>
      <w:bookmarkStart w:id="14" w:name="_Toc33184431"/>
      <w:r w:rsidRPr="00714820">
        <w:t>Monday 3/16</w:t>
      </w:r>
      <w:r w:rsidR="00155E18" w:rsidRPr="00714820">
        <w:t xml:space="preserve">: </w:t>
      </w:r>
      <w:r w:rsidR="009E592B" w:rsidRPr="00714820">
        <w:t>We are TB and TB Stigma</w:t>
      </w:r>
      <w:bookmarkEnd w:id="14"/>
    </w:p>
    <w:p w14:paraId="07661F2B" w14:textId="51A35C0D" w:rsidR="009E592B" w:rsidRPr="00714820" w:rsidRDefault="18F2AA62" w:rsidP="416348B7">
      <w:pPr>
        <w:pStyle w:val="ListParagraph"/>
        <w:numPr>
          <w:ilvl w:val="0"/>
          <w:numId w:val="6"/>
        </w:numPr>
        <w:rPr>
          <w:rFonts w:eastAsiaTheme="minorEastAsia"/>
        </w:rPr>
      </w:pPr>
      <w:r w:rsidRPr="00714820">
        <w:t>6</w:t>
      </w:r>
      <w:r w:rsidR="009E592B" w:rsidRPr="00714820">
        <w:t>AM</w:t>
      </w:r>
    </w:p>
    <w:p w14:paraId="2C4343DF" w14:textId="73C67C66" w:rsidR="18F2AA62" w:rsidRPr="00714820" w:rsidRDefault="63102C30" w:rsidP="009E592B">
      <w:pPr>
        <w:pStyle w:val="ListParagraph"/>
      </w:pPr>
      <w:r w:rsidRPr="00714820">
        <w:t xml:space="preserve">We want to highlight </w:t>
      </w:r>
      <w:r w:rsidR="18F2AA62" w:rsidRPr="00714820">
        <w:t>We are TB</w:t>
      </w:r>
      <w:r w:rsidR="4D13D51B" w:rsidRPr="00714820">
        <w:t>, a su</w:t>
      </w:r>
      <w:r w:rsidR="6271F6F1" w:rsidRPr="00714820">
        <w:t>bset of the National TB Controllers Association (NTCA)</w:t>
      </w:r>
      <w:r w:rsidR="4D13D51B" w:rsidRPr="00714820">
        <w:t xml:space="preserve"> </w:t>
      </w:r>
      <w:r w:rsidR="295A50F9" w:rsidRPr="00714820">
        <w:t>that offers</w:t>
      </w:r>
      <w:r w:rsidR="4D13D51B" w:rsidRPr="00714820">
        <w:t xml:space="preserve"> comprehensive peer support for current TB patients and TB clinics.</w:t>
      </w:r>
      <w:r w:rsidR="6D4CF8E4" w:rsidRPr="00714820">
        <w:t xml:space="preserve"> Read personal experiences that demonstrate TB is more than just a disease.  #</w:t>
      </w:r>
      <w:proofErr w:type="spellStart"/>
      <w:r w:rsidR="6D4CF8E4" w:rsidRPr="00714820">
        <w:t>EndTB</w:t>
      </w:r>
      <w:proofErr w:type="spellEnd"/>
      <w:r w:rsidR="6D4CF8E4" w:rsidRPr="00714820">
        <w:t xml:space="preserve"> #</w:t>
      </w:r>
      <w:proofErr w:type="spellStart"/>
      <w:r w:rsidR="6D4CF8E4" w:rsidRPr="00714820">
        <w:t>TBfreeCA</w:t>
      </w:r>
      <w:proofErr w:type="spellEnd"/>
      <w:r w:rsidR="6D4CF8E4" w:rsidRPr="00714820">
        <w:t xml:space="preserve"> #WorldTBday2020</w:t>
      </w:r>
    </w:p>
    <w:p w14:paraId="68C98CEA" w14:textId="77777777" w:rsidR="009E592B" w:rsidRPr="00714820" w:rsidRDefault="009E592B" w:rsidP="009E592B">
      <w:pPr>
        <w:pStyle w:val="ListParagraph"/>
        <w:rPr>
          <w:rFonts w:eastAsia="Calibri" w:cs="Calibri"/>
        </w:rPr>
      </w:pPr>
      <w:proofErr w:type="spellStart"/>
      <w:r w:rsidRPr="00714820">
        <w:rPr>
          <w:rFonts w:eastAsiaTheme="minorEastAsia"/>
        </w:rPr>
        <w:t>Queremos</w:t>
      </w:r>
      <w:proofErr w:type="spellEnd"/>
      <w:r w:rsidRPr="00714820">
        <w:rPr>
          <w:rFonts w:eastAsiaTheme="minorEastAsia"/>
        </w:rPr>
        <w:t xml:space="preserve"> </w:t>
      </w:r>
      <w:proofErr w:type="spellStart"/>
      <w:r w:rsidRPr="00714820">
        <w:rPr>
          <w:rFonts w:eastAsiaTheme="minorEastAsia"/>
        </w:rPr>
        <w:t>resaltar</w:t>
      </w:r>
      <w:proofErr w:type="spellEnd"/>
      <w:r w:rsidRPr="00714820">
        <w:rPr>
          <w:rFonts w:eastAsiaTheme="minorEastAsia"/>
        </w:rPr>
        <w:t xml:space="preserve"> We are TB, un </w:t>
      </w:r>
      <w:proofErr w:type="spellStart"/>
      <w:r w:rsidRPr="00714820">
        <w:rPr>
          <w:rFonts w:eastAsiaTheme="minorEastAsia"/>
        </w:rPr>
        <w:t>subconjunto</w:t>
      </w:r>
      <w:proofErr w:type="spellEnd"/>
      <w:r w:rsidRPr="00714820">
        <w:rPr>
          <w:rFonts w:eastAsiaTheme="minorEastAsia"/>
        </w:rPr>
        <w:t xml:space="preserve"> de la </w:t>
      </w:r>
      <w:proofErr w:type="spellStart"/>
      <w:r w:rsidRPr="00714820">
        <w:rPr>
          <w:rFonts w:eastAsiaTheme="minorEastAsia"/>
        </w:rPr>
        <w:t>Asociación</w:t>
      </w:r>
      <w:proofErr w:type="spellEnd"/>
      <w:r w:rsidRPr="00714820">
        <w:rPr>
          <w:rFonts w:eastAsiaTheme="minorEastAsia"/>
        </w:rPr>
        <w:t xml:space="preserve"> Nacional de </w:t>
      </w:r>
      <w:proofErr w:type="spellStart"/>
      <w:r w:rsidRPr="00714820">
        <w:rPr>
          <w:rFonts w:eastAsiaTheme="minorEastAsia"/>
        </w:rPr>
        <w:t>Controladores</w:t>
      </w:r>
      <w:proofErr w:type="spellEnd"/>
      <w:r w:rsidRPr="00714820">
        <w:rPr>
          <w:rFonts w:eastAsiaTheme="minorEastAsia"/>
        </w:rPr>
        <w:t xml:space="preserve"> de TB (NTCA) que </w:t>
      </w:r>
      <w:proofErr w:type="spellStart"/>
      <w:r w:rsidRPr="00714820">
        <w:rPr>
          <w:rFonts w:eastAsiaTheme="minorEastAsia"/>
        </w:rPr>
        <w:t>ofrece</w:t>
      </w:r>
      <w:proofErr w:type="spellEnd"/>
      <w:r w:rsidRPr="00714820">
        <w:rPr>
          <w:rFonts w:eastAsiaTheme="minorEastAsia"/>
        </w:rPr>
        <w:t xml:space="preserve"> </w:t>
      </w:r>
      <w:proofErr w:type="spellStart"/>
      <w:r w:rsidRPr="00714820">
        <w:rPr>
          <w:rFonts w:eastAsiaTheme="minorEastAsia"/>
        </w:rPr>
        <w:t>apoyo</w:t>
      </w:r>
      <w:proofErr w:type="spellEnd"/>
      <w:r w:rsidRPr="00714820">
        <w:rPr>
          <w:rFonts w:eastAsiaTheme="minorEastAsia"/>
        </w:rPr>
        <w:t xml:space="preserve"> integral para </w:t>
      </w:r>
      <w:proofErr w:type="spellStart"/>
      <w:r w:rsidRPr="00714820">
        <w:rPr>
          <w:rFonts w:eastAsiaTheme="minorEastAsia"/>
        </w:rPr>
        <w:t>pacientes</w:t>
      </w:r>
      <w:proofErr w:type="spellEnd"/>
      <w:r w:rsidRPr="00714820">
        <w:rPr>
          <w:rFonts w:eastAsiaTheme="minorEastAsia"/>
        </w:rPr>
        <w:t xml:space="preserve"> con la TB y sus </w:t>
      </w:r>
      <w:proofErr w:type="spellStart"/>
      <w:r w:rsidRPr="00714820">
        <w:rPr>
          <w:rFonts w:eastAsiaTheme="minorEastAsia"/>
        </w:rPr>
        <w:t>centros</w:t>
      </w:r>
      <w:proofErr w:type="spellEnd"/>
      <w:r w:rsidRPr="00714820">
        <w:rPr>
          <w:rFonts w:eastAsiaTheme="minorEastAsia"/>
        </w:rPr>
        <w:t xml:space="preserve"> de </w:t>
      </w:r>
      <w:proofErr w:type="spellStart"/>
      <w:r w:rsidRPr="00714820">
        <w:rPr>
          <w:rFonts w:eastAsiaTheme="minorEastAsia"/>
        </w:rPr>
        <w:t>salud</w:t>
      </w:r>
      <w:proofErr w:type="spellEnd"/>
      <w:r w:rsidRPr="00714820">
        <w:rPr>
          <w:rFonts w:eastAsiaTheme="minorEastAsia"/>
        </w:rPr>
        <w:t xml:space="preserve">. Lea las </w:t>
      </w:r>
      <w:proofErr w:type="spellStart"/>
      <w:r w:rsidRPr="00714820">
        <w:rPr>
          <w:rFonts w:eastAsiaTheme="minorEastAsia"/>
        </w:rPr>
        <w:t>experiencias</w:t>
      </w:r>
      <w:proofErr w:type="spellEnd"/>
      <w:r w:rsidRPr="00714820">
        <w:rPr>
          <w:rFonts w:eastAsiaTheme="minorEastAsia"/>
        </w:rPr>
        <w:t xml:space="preserve"> </w:t>
      </w:r>
      <w:proofErr w:type="spellStart"/>
      <w:r w:rsidRPr="00714820">
        <w:rPr>
          <w:rFonts w:eastAsiaTheme="minorEastAsia"/>
        </w:rPr>
        <w:t>personales</w:t>
      </w:r>
      <w:proofErr w:type="spellEnd"/>
      <w:r w:rsidRPr="00714820">
        <w:rPr>
          <w:rFonts w:eastAsiaTheme="minorEastAsia"/>
        </w:rPr>
        <w:t xml:space="preserve"> que </w:t>
      </w:r>
      <w:proofErr w:type="spellStart"/>
      <w:r w:rsidRPr="00714820">
        <w:rPr>
          <w:rFonts w:eastAsiaTheme="minorEastAsia"/>
        </w:rPr>
        <w:t>demuestran</w:t>
      </w:r>
      <w:proofErr w:type="spellEnd"/>
      <w:r w:rsidRPr="00714820">
        <w:rPr>
          <w:rFonts w:eastAsiaTheme="minorEastAsia"/>
        </w:rPr>
        <w:t xml:space="preserve"> que la TB es </w:t>
      </w:r>
      <w:proofErr w:type="spellStart"/>
      <w:r w:rsidRPr="00714820">
        <w:rPr>
          <w:rFonts w:eastAsiaTheme="minorEastAsia"/>
        </w:rPr>
        <w:t>más</w:t>
      </w:r>
      <w:proofErr w:type="spellEnd"/>
      <w:r w:rsidRPr="00714820">
        <w:rPr>
          <w:rFonts w:eastAsiaTheme="minorEastAsia"/>
        </w:rPr>
        <w:t xml:space="preserve"> que una simple </w:t>
      </w:r>
      <w:proofErr w:type="spellStart"/>
      <w:r w:rsidRPr="00714820">
        <w:rPr>
          <w:rFonts w:eastAsiaTheme="minorEastAsia"/>
        </w:rPr>
        <w:t>enfermedad</w:t>
      </w:r>
      <w:proofErr w:type="spellEnd"/>
      <w:r w:rsidRPr="00714820">
        <w:rPr>
          <w:rFonts w:eastAsiaTheme="minorEastAsia"/>
        </w:rPr>
        <w:t xml:space="preserve">. </w:t>
      </w:r>
      <w:r w:rsidRPr="00714820">
        <w:rPr>
          <w:rFonts w:eastAsia="Calibri" w:cs="Calibri"/>
        </w:rPr>
        <w:t>#</w:t>
      </w:r>
      <w:proofErr w:type="spellStart"/>
      <w:r w:rsidRPr="00714820">
        <w:rPr>
          <w:rFonts w:eastAsia="Calibri" w:cs="Calibri"/>
        </w:rPr>
        <w:t>EliminalaTB</w:t>
      </w:r>
      <w:proofErr w:type="spellEnd"/>
      <w:r w:rsidRPr="00714820">
        <w:rPr>
          <w:rFonts w:eastAsia="Calibri" w:cs="Calibri"/>
        </w:rPr>
        <w:t xml:space="preserve"> #</w:t>
      </w:r>
      <w:proofErr w:type="spellStart"/>
      <w:r w:rsidRPr="00714820">
        <w:rPr>
          <w:rFonts w:eastAsia="Calibri" w:cs="Calibri"/>
        </w:rPr>
        <w:t>TBfreeCA</w:t>
      </w:r>
      <w:proofErr w:type="spellEnd"/>
      <w:r w:rsidRPr="00714820">
        <w:rPr>
          <w:rFonts w:eastAsia="Calibri" w:cs="Calibri"/>
        </w:rPr>
        <w:t xml:space="preserve"> #WorldTBDay2020 #tuberculosis</w:t>
      </w:r>
    </w:p>
    <w:p w14:paraId="0DDBFFD9" w14:textId="172FE678" w:rsidR="18F2AA62" w:rsidRPr="00714820" w:rsidRDefault="4D13D51B" w:rsidP="009E592B">
      <w:pPr>
        <w:pStyle w:val="ListParagraph"/>
      </w:pPr>
      <w:r w:rsidRPr="00714820">
        <w:t xml:space="preserve"> </w:t>
      </w:r>
      <w:r w:rsidR="18F2AA62" w:rsidRPr="00714820">
        <w:t xml:space="preserve"> </w:t>
      </w:r>
      <w:hyperlink r:id="rId45">
        <w:r w:rsidR="18F2AA62" w:rsidRPr="00714820">
          <w:rPr>
            <w:rStyle w:val="Hyperlink"/>
          </w:rPr>
          <w:t>https://www.wearetb.com/blog</w:t>
        </w:r>
      </w:hyperlink>
    </w:p>
    <w:p w14:paraId="1F01ED04" w14:textId="77777777" w:rsidR="18F2AA62" w:rsidRPr="00714820" w:rsidRDefault="009E592B" w:rsidP="48A1B346">
      <w:pPr>
        <w:pStyle w:val="ListParagraph"/>
        <w:numPr>
          <w:ilvl w:val="1"/>
          <w:numId w:val="9"/>
        </w:numPr>
      </w:pPr>
      <w:hyperlink r:id="rId46">
        <w:r w:rsidR="18F2AA62" w:rsidRPr="00714820">
          <w:rPr>
            <w:rStyle w:val="Hyperlink"/>
          </w:rPr>
          <w:t>https://www.wearetb.com/copy-of-patient-support</w:t>
        </w:r>
      </w:hyperlink>
    </w:p>
    <w:p w14:paraId="5419FA93" w14:textId="67A4192D" w:rsidR="009E592B" w:rsidRPr="00714820" w:rsidRDefault="3BBA22AF" w:rsidP="416348B7">
      <w:pPr>
        <w:pStyle w:val="ListParagraph"/>
        <w:numPr>
          <w:ilvl w:val="0"/>
          <w:numId w:val="6"/>
        </w:numPr>
        <w:rPr>
          <w:rFonts w:eastAsiaTheme="minorEastAsia"/>
        </w:rPr>
      </w:pPr>
      <w:r w:rsidRPr="00714820">
        <w:t>12</w:t>
      </w:r>
      <w:r w:rsidR="009E592B" w:rsidRPr="00714820">
        <w:t>PM</w:t>
      </w:r>
    </w:p>
    <w:p w14:paraId="33717E91" w14:textId="29B5EB78" w:rsidR="00F21A0C" w:rsidRPr="00714820" w:rsidRDefault="00F21A0C" w:rsidP="00F21A0C">
      <w:pPr>
        <w:pStyle w:val="ListParagraph"/>
      </w:pPr>
      <w:r w:rsidRPr="00714820">
        <w:t>Stigma and myths that surround TB are</w:t>
      </w:r>
      <w:r w:rsidR="00B74C70" w:rsidRPr="00714820">
        <w:t xml:space="preserve"> </w:t>
      </w:r>
      <w:r w:rsidRPr="00714820">
        <w:t>a barrier to #</w:t>
      </w:r>
      <w:proofErr w:type="spellStart"/>
      <w:r w:rsidRPr="00714820">
        <w:t>EndTB</w:t>
      </w:r>
      <w:proofErr w:type="spellEnd"/>
      <w:r w:rsidRPr="00714820">
        <w:t>. See what Russian Tuberculosis survivors are doing to fight stigma. #</w:t>
      </w:r>
      <w:proofErr w:type="spellStart"/>
      <w:r w:rsidRPr="00714820">
        <w:t>EndTB</w:t>
      </w:r>
      <w:proofErr w:type="spellEnd"/>
      <w:r w:rsidRPr="00714820">
        <w:t xml:space="preserve"> #</w:t>
      </w:r>
      <w:proofErr w:type="spellStart"/>
      <w:r w:rsidRPr="00714820">
        <w:t>TBfreeCA</w:t>
      </w:r>
      <w:proofErr w:type="spellEnd"/>
      <w:r w:rsidRPr="00714820">
        <w:t xml:space="preserve"> #WorldTBday2020</w:t>
      </w:r>
    </w:p>
    <w:p w14:paraId="23F1DBDD" w14:textId="77777777" w:rsidR="00F21A0C" w:rsidRPr="00714820" w:rsidRDefault="00F21A0C" w:rsidP="00F21A0C">
      <w:pPr>
        <w:pStyle w:val="ListParagraph"/>
      </w:pPr>
    </w:p>
    <w:p w14:paraId="759F5C8B" w14:textId="49524175" w:rsidR="00F21A0C" w:rsidRPr="00714820" w:rsidRDefault="00F21A0C" w:rsidP="00F21A0C">
      <w:pPr>
        <w:pStyle w:val="ListParagraph"/>
      </w:pPr>
      <w:r w:rsidRPr="00714820">
        <w:lastRenderedPageBreak/>
        <w:t xml:space="preserve">El </w:t>
      </w:r>
      <w:proofErr w:type="spellStart"/>
      <w:r w:rsidRPr="00714820">
        <w:t>estigma</w:t>
      </w:r>
      <w:proofErr w:type="spellEnd"/>
      <w:r w:rsidRPr="00714820">
        <w:t xml:space="preserve"> y los </w:t>
      </w:r>
      <w:proofErr w:type="spellStart"/>
      <w:r w:rsidRPr="00714820">
        <w:t>mitos</w:t>
      </w:r>
      <w:proofErr w:type="spellEnd"/>
      <w:r w:rsidRPr="00714820">
        <w:t xml:space="preserve"> que </w:t>
      </w:r>
      <w:proofErr w:type="spellStart"/>
      <w:r w:rsidRPr="00714820">
        <w:t>rodean</w:t>
      </w:r>
      <w:proofErr w:type="spellEnd"/>
      <w:r w:rsidRPr="00714820">
        <w:t xml:space="preserve"> la barrera </w:t>
      </w:r>
      <w:r w:rsidR="00B74C70" w:rsidRPr="00714820">
        <w:t xml:space="preserve">son una barrera para </w:t>
      </w:r>
      <w:proofErr w:type="spellStart"/>
      <w:r w:rsidR="00B74C70" w:rsidRPr="00714820">
        <w:t>poder</w:t>
      </w:r>
      <w:proofErr w:type="spellEnd"/>
      <w:r w:rsidR="00B74C70" w:rsidRPr="00714820">
        <w:t xml:space="preserve"> </w:t>
      </w:r>
      <w:r w:rsidR="00B74C70" w:rsidRPr="00714820">
        <w:rPr>
          <w:rFonts w:eastAsia="Calibri" w:cs="Calibri"/>
        </w:rPr>
        <w:t>#</w:t>
      </w:r>
      <w:proofErr w:type="spellStart"/>
      <w:r w:rsidR="00B74C70" w:rsidRPr="00714820">
        <w:rPr>
          <w:rFonts w:eastAsia="Calibri" w:cs="Calibri"/>
        </w:rPr>
        <w:t>EliminalaTB</w:t>
      </w:r>
      <w:proofErr w:type="spellEnd"/>
      <w:r w:rsidRPr="00714820">
        <w:t xml:space="preserve">. </w:t>
      </w:r>
      <w:proofErr w:type="spellStart"/>
      <w:r w:rsidRPr="00714820">
        <w:t>Vea</w:t>
      </w:r>
      <w:proofErr w:type="spellEnd"/>
      <w:r w:rsidRPr="00714820">
        <w:t xml:space="preserve"> lo que </w:t>
      </w:r>
      <w:proofErr w:type="spellStart"/>
      <w:r w:rsidRPr="00714820">
        <w:t>están</w:t>
      </w:r>
      <w:proofErr w:type="spellEnd"/>
      <w:r w:rsidRPr="00714820">
        <w:t xml:space="preserve"> </w:t>
      </w:r>
      <w:proofErr w:type="spellStart"/>
      <w:r w:rsidRPr="00714820">
        <w:t>haciendo</w:t>
      </w:r>
      <w:proofErr w:type="spellEnd"/>
      <w:r w:rsidRPr="00714820">
        <w:t xml:space="preserve"> los </w:t>
      </w:r>
      <w:proofErr w:type="spellStart"/>
      <w:r w:rsidRPr="00714820">
        <w:t>sobrevivientes</w:t>
      </w:r>
      <w:proofErr w:type="spellEnd"/>
      <w:r w:rsidRPr="00714820">
        <w:t xml:space="preserve"> </w:t>
      </w:r>
      <w:proofErr w:type="spellStart"/>
      <w:r w:rsidRPr="00714820">
        <w:t>rusos</w:t>
      </w:r>
      <w:proofErr w:type="spellEnd"/>
      <w:r w:rsidRPr="00714820">
        <w:t xml:space="preserve"> de</w:t>
      </w:r>
      <w:r w:rsidR="00B74C70" w:rsidRPr="00714820">
        <w:t xml:space="preserve"> la</w:t>
      </w:r>
      <w:r w:rsidRPr="00714820">
        <w:t xml:space="preserve"> tuberculosis para </w:t>
      </w:r>
      <w:proofErr w:type="spellStart"/>
      <w:r w:rsidRPr="00714820">
        <w:t>combatir</w:t>
      </w:r>
      <w:proofErr w:type="spellEnd"/>
      <w:r w:rsidRPr="00714820">
        <w:t xml:space="preserve"> el </w:t>
      </w:r>
      <w:proofErr w:type="spellStart"/>
      <w:r w:rsidRPr="00714820">
        <w:t>estigma</w:t>
      </w:r>
      <w:proofErr w:type="spellEnd"/>
      <w:r w:rsidRPr="00714820">
        <w:t xml:space="preserve">. </w:t>
      </w:r>
      <w:r w:rsidRPr="00714820">
        <w:rPr>
          <w:rFonts w:eastAsia="Calibri" w:cs="Calibri"/>
        </w:rPr>
        <w:t>#</w:t>
      </w:r>
      <w:proofErr w:type="spellStart"/>
      <w:r w:rsidRPr="00714820">
        <w:rPr>
          <w:rFonts w:eastAsia="Calibri" w:cs="Calibri"/>
        </w:rPr>
        <w:t>TBfreeCA</w:t>
      </w:r>
      <w:proofErr w:type="spellEnd"/>
      <w:r w:rsidRPr="00714820">
        <w:rPr>
          <w:rFonts w:eastAsia="Calibri" w:cs="Calibri"/>
        </w:rPr>
        <w:t xml:space="preserve"> #WorldTBDay2020</w:t>
      </w:r>
    </w:p>
    <w:p w14:paraId="7BF69543" w14:textId="0A6163D0" w:rsidR="00F21A0C" w:rsidRPr="00714820" w:rsidRDefault="00F21A0C" w:rsidP="00F21A0C">
      <w:pPr>
        <w:pStyle w:val="ListParagraph"/>
      </w:pPr>
      <w:r w:rsidRPr="00714820">
        <w:t>*</w:t>
      </w:r>
      <w:proofErr w:type="spellStart"/>
      <w:r w:rsidRPr="00714820">
        <w:t>english</w:t>
      </w:r>
      <w:proofErr w:type="spellEnd"/>
      <w:r w:rsidRPr="00714820">
        <w:t xml:space="preserve"> video </w:t>
      </w:r>
      <w:hyperlink r:id="rId47" w:history="1">
        <w:r w:rsidR="009E592B" w:rsidRPr="00714820">
          <w:rPr>
            <w:rStyle w:val="Hyperlink"/>
          </w:rPr>
          <w:t>https://www.youtube.com/watch?v=7x9CCjvRF8g</w:t>
        </w:r>
      </w:hyperlink>
    </w:p>
    <w:p w14:paraId="2447095F" w14:textId="77777777" w:rsidR="00F21A0C" w:rsidRPr="00714820" w:rsidRDefault="00F21A0C" w:rsidP="009E592B">
      <w:pPr>
        <w:pStyle w:val="ListParagraph"/>
      </w:pPr>
    </w:p>
    <w:p w14:paraId="5B0289F8" w14:textId="112C8B75" w:rsidR="734C7F78" w:rsidRPr="00714820" w:rsidRDefault="734C7F78" w:rsidP="009E592B">
      <w:pPr>
        <w:pStyle w:val="Heading2"/>
      </w:pPr>
      <w:bookmarkStart w:id="15" w:name="_Toc33184432"/>
      <w:r w:rsidRPr="00714820">
        <w:t>Wednesday 3/18</w:t>
      </w:r>
      <w:r w:rsidR="00647F7F" w:rsidRPr="00714820">
        <w:t>: WTBD Speak Up</w:t>
      </w:r>
      <w:bookmarkEnd w:id="15"/>
    </w:p>
    <w:p w14:paraId="49D66F61" w14:textId="77777777" w:rsidR="00B74C70" w:rsidRPr="00714820" w:rsidRDefault="20084D46" w:rsidP="416348B7">
      <w:pPr>
        <w:pStyle w:val="ListParagraph"/>
        <w:numPr>
          <w:ilvl w:val="0"/>
          <w:numId w:val="9"/>
        </w:numPr>
        <w:rPr>
          <w:rFonts w:eastAsiaTheme="minorEastAsia"/>
          <w:sz w:val="16"/>
          <w:szCs w:val="16"/>
        </w:rPr>
      </w:pPr>
      <w:r w:rsidRPr="00714820">
        <w:t>6</w:t>
      </w:r>
      <w:r w:rsidR="00B74C70" w:rsidRPr="00714820">
        <w:t>AM</w:t>
      </w:r>
      <w:r w:rsidRPr="00714820">
        <w:t xml:space="preserve"> </w:t>
      </w:r>
    </w:p>
    <w:p w14:paraId="6C8049AB" w14:textId="77777777" w:rsidR="00B74C70" w:rsidRPr="00714820" w:rsidRDefault="35465F48" w:rsidP="00B74C70">
      <w:pPr>
        <w:pStyle w:val="ListParagraph"/>
      </w:pPr>
      <w:r w:rsidRPr="00714820">
        <w:t>Read about a tuberculosis (TB) and HIV survivor story from San Francisco #</w:t>
      </w:r>
      <w:proofErr w:type="spellStart"/>
      <w:r w:rsidR="193732D2" w:rsidRPr="00714820">
        <w:t>E</w:t>
      </w:r>
      <w:r w:rsidRPr="00714820">
        <w:t>ndTB</w:t>
      </w:r>
      <w:proofErr w:type="spellEnd"/>
      <w:r w:rsidRPr="00714820">
        <w:t xml:space="preserve"> #</w:t>
      </w:r>
      <w:proofErr w:type="spellStart"/>
      <w:r w:rsidRPr="00714820">
        <w:t>TBfreeC</w:t>
      </w:r>
      <w:r w:rsidR="3EBDDD4C" w:rsidRPr="00714820">
        <w:t>A</w:t>
      </w:r>
      <w:proofErr w:type="spellEnd"/>
      <w:r w:rsidR="3EBDDD4C" w:rsidRPr="00714820">
        <w:t xml:space="preserve"> </w:t>
      </w:r>
      <w:r w:rsidRPr="00714820">
        <w:t>#WorldTBday20</w:t>
      </w:r>
      <w:r w:rsidR="3AD3F1EE" w:rsidRPr="00714820">
        <w:t>20</w:t>
      </w:r>
      <w:r w:rsidRPr="00714820">
        <w:t xml:space="preserve"> #tuberculosis</w:t>
      </w:r>
    </w:p>
    <w:p w14:paraId="0D04C66E" w14:textId="598A6FC0" w:rsidR="00B74C70" w:rsidRPr="00B6366E" w:rsidRDefault="00B74C70" w:rsidP="00B74C70">
      <w:pPr>
        <w:pStyle w:val="ListParagraph"/>
      </w:pPr>
      <w:r w:rsidRPr="00714820">
        <w:t xml:space="preserve">Lee </w:t>
      </w:r>
      <w:proofErr w:type="spellStart"/>
      <w:r w:rsidRPr="00B6366E">
        <w:t>sobre</w:t>
      </w:r>
      <w:proofErr w:type="spellEnd"/>
      <w:r w:rsidRPr="00B6366E">
        <w:t xml:space="preserve"> la </w:t>
      </w:r>
      <w:proofErr w:type="spellStart"/>
      <w:r w:rsidRPr="00B6366E">
        <w:t>historia</w:t>
      </w:r>
      <w:proofErr w:type="spellEnd"/>
      <w:r w:rsidRPr="00B6366E">
        <w:t xml:space="preserve"> de una </w:t>
      </w:r>
      <w:proofErr w:type="spellStart"/>
      <w:r w:rsidRPr="00B6366E">
        <w:t>sobreviviente</w:t>
      </w:r>
      <w:proofErr w:type="spellEnd"/>
      <w:r w:rsidRPr="00B6366E">
        <w:t xml:space="preserve"> de la tuberculosis (TB) y el VIH </w:t>
      </w:r>
      <w:proofErr w:type="spellStart"/>
      <w:r w:rsidRPr="00B6366E">
        <w:t>en</w:t>
      </w:r>
      <w:proofErr w:type="spellEnd"/>
      <w:r w:rsidRPr="00B6366E">
        <w:t xml:space="preserve"> San Francisco.</w:t>
      </w:r>
      <w:r w:rsidRPr="00B6366E">
        <w:t xml:space="preserve"> </w:t>
      </w:r>
      <w:r w:rsidRPr="00B6366E">
        <w:rPr>
          <w:rFonts w:eastAsia="Calibri" w:cs="Calibri"/>
        </w:rPr>
        <w:t>#</w:t>
      </w:r>
      <w:proofErr w:type="spellStart"/>
      <w:r w:rsidRPr="00B6366E">
        <w:rPr>
          <w:rFonts w:eastAsia="Calibri" w:cs="Calibri"/>
        </w:rPr>
        <w:t>EliminalaTB</w:t>
      </w:r>
      <w:proofErr w:type="spellEnd"/>
      <w:r w:rsidRPr="00B6366E">
        <w:rPr>
          <w:rFonts w:eastAsia="Calibri" w:cs="Calibri"/>
        </w:rPr>
        <w:t xml:space="preserve"> #</w:t>
      </w:r>
      <w:proofErr w:type="spellStart"/>
      <w:r w:rsidRPr="00B6366E">
        <w:rPr>
          <w:rFonts w:eastAsia="Calibri" w:cs="Calibri"/>
        </w:rPr>
        <w:t>TBfreeCA</w:t>
      </w:r>
      <w:proofErr w:type="spellEnd"/>
      <w:r w:rsidRPr="00B6366E">
        <w:rPr>
          <w:rFonts w:eastAsia="Calibri" w:cs="Calibri"/>
        </w:rPr>
        <w:t xml:space="preserve"> #WorldTBDay2020 #tuberculosis</w:t>
      </w:r>
    </w:p>
    <w:p w14:paraId="5BB97461" w14:textId="352016A8" w:rsidR="00B74C70" w:rsidRPr="00B6366E" w:rsidRDefault="00B74C70" w:rsidP="00B74C70">
      <w:pPr>
        <w:pStyle w:val="ListParagraph"/>
      </w:pPr>
      <w:r w:rsidRPr="00B6366E">
        <w:t>*</w:t>
      </w:r>
      <w:proofErr w:type="spellStart"/>
      <w:r w:rsidRPr="00B6366E">
        <w:t>english</w:t>
      </w:r>
      <w:proofErr w:type="spellEnd"/>
      <w:r w:rsidRPr="00B6366E">
        <w:t xml:space="preserve"> </w:t>
      </w:r>
      <w:hyperlink r:id="rId48" w:history="1">
        <w:r w:rsidRPr="00B6366E">
          <w:rPr>
            <w:rStyle w:val="Hyperlink"/>
          </w:rPr>
          <w:t>https://www.youtube.com/watch?v=0ICdYTVLG9E&amp;feature=youtu.be</w:t>
        </w:r>
      </w:hyperlink>
      <w:r w:rsidR="49BAFC8D" w:rsidRPr="00B6366E">
        <w:t xml:space="preserve"> </w:t>
      </w:r>
    </w:p>
    <w:p w14:paraId="3A6DD650" w14:textId="02A3DD08" w:rsidR="20084D46" w:rsidRPr="00B6366E" w:rsidRDefault="49BAFC8D" w:rsidP="00B74C70">
      <w:pPr>
        <w:pStyle w:val="ListParagraph"/>
        <w:rPr>
          <w:rFonts w:eastAsiaTheme="minorEastAsia"/>
        </w:rPr>
      </w:pPr>
      <w:r w:rsidRPr="00B6366E">
        <w:t>blog</w:t>
      </w:r>
      <w:r w:rsidR="00B74C70" w:rsidRPr="00B6366E">
        <w:t xml:space="preserve">: </w:t>
      </w:r>
      <w:r w:rsidRPr="00B6366E">
        <w:t xml:space="preserve"> </w:t>
      </w:r>
      <w:hyperlink r:id="rId49">
        <w:r w:rsidR="5B389FBF" w:rsidRPr="00B6366E">
          <w:rPr>
            <w:rStyle w:val="Hyperlink"/>
          </w:rPr>
          <w:t>https://www.wearetb.com/single-post/2018/08/03/Life-Changing-Struggle</w:t>
        </w:r>
      </w:hyperlink>
    </w:p>
    <w:p w14:paraId="7987644E" w14:textId="20FDB606" w:rsidR="00B74C70" w:rsidRPr="00B6366E" w:rsidRDefault="00B74C70" w:rsidP="416348B7">
      <w:pPr>
        <w:pStyle w:val="ListParagraph"/>
        <w:numPr>
          <w:ilvl w:val="0"/>
          <w:numId w:val="6"/>
        </w:numPr>
        <w:rPr>
          <w:rFonts w:eastAsiaTheme="minorEastAsia"/>
          <w:color w:val="000000" w:themeColor="text1"/>
        </w:rPr>
      </w:pPr>
      <w:r w:rsidRPr="00B6366E">
        <w:rPr>
          <w:rFonts w:eastAsiaTheme="minorEastAsia"/>
          <w:color w:val="000000" w:themeColor="text1"/>
        </w:rPr>
        <w:t>12PM</w:t>
      </w:r>
    </w:p>
    <w:p w14:paraId="0DD71BFD" w14:textId="3B4FA55B" w:rsidR="3F5EF0CC" w:rsidRPr="00B6366E" w:rsidRDefault="3F5EF0CC" w:rsidP="00B74C70">
      <w:pPr>
        <w:pStyle w:val="ListParagraph"/>
        <w:rPr>
          <w:rFonts w:eastAsiaTheme="minorEastAsia"/>
          <w:color w:val="000000" w:themeColor="text1"/>
        </w:rPr>
      </w:pPr>
      <w:r w:rsidRPr="00B6366E">
        <w:rPr>
          <w:color w:val="000000" w:themeColor="text1"/>
        </w:rPr>
        <w:t xml:space="preserve">Did you know TB does not only affect the lungs? TB can affect any part of your body. Hear Kristi share </w:t>
      </w:r>
      <w:r w:rsidR="4EEB37E8" w:rsidRPr="00B6366E">
        <w:rPr>
          <w:color w:val="000000" w:themeColor="text1"/>
        </w:rPr>
        <w:t xml:space="preserve">when she learned her </w:t>
      </w:r>
      <w:r w:rsidR="3C9607BB" w:rsidRPr="00B6366E">
        <w:rPr>
          <w:color w:val="000000" w:themeColor="text1"/>
        </w:rPr>
        <w:t>eye pain was TB uveitis</w:t>
      </w:r>
      <w:r w:rsidR="5DAB8DFD" w:rsidRPr="00B6366E">
        <w:rPr>
          <w:color w:val="000000" w:themeColor="text1"/>
        </w:rPr>
        <w:t xml:space="preserve"> </w:t>
      </w:r>
      <w:r w:rsidR="5DAB8DFD" w:rsidRPr="00B6366E">
        <w:t>#</w:t>
      </w:r>
      <w:proofErr w:type="spellStart"/>
      <w:r w:rsidR="5DAB8DFD" w:rsidRPr="00B6366E">
        <w:t>EndTB</w:t>
      </w:r>
      <w:proofErr w:type="spellEnd"/>
      <w:r w:rsidR="5DAB8DFD" w:rsidRPr="00B6366E">
        <w:t xml:space="preserve"> #</w:t>
      </w:r>
      <w:proofErr w:type="spellStart"/>
      <w:r w:rsidR="5DAB8DFD" w:rsidRPr="00B6366E">
        <w:t>TBfreeCA</w:t>
      </w:r>
      <w:proofErr w:type="spellEnd"/>
      <w:r w:rsidR="5DAB8DFD" w:rsidRPr="00B6366E">
        <w:t xml:space="preserve"> #WorldTBday2020</w:t>
      </w:r>
    </w:p>
    <w:p w14:paraId="76B73EAC" w14:textId="77777777" w:rsidR="00B74C70" w:rsidRPr="00B6366E" w:rsidRDefault="00B74C70" w:rsidP="00B74C70">
      <w:pPr>
        <w:pStyle w:val="ListParagraph"/>
        <w:rPr>
          <w:rFonts w:eastAsiaTheme="minorEastAsia"/>
          <w:color w:val="000000" w:themeColor="text1"/>
        </w:rPr>
      </w:pPr>
    </w:p>
    <w:p w14:paraId="03A4F1D0" w14:textId="3D324681" w:rsidR="00B74C70" w:rsidRPr="00B6366E" w:rsidRDefault="00B74C70" w:rsidP="00B74C70">
      <w:pPr>
        <w:pStyle w:val="ListParagraph"/>
        <w:rPr>
          <w:rFonts w:eastAsiaTheme="minorEastAsia"/>
          <w:color w:val="000000" w:themeColor="text1"/>
        </w:rPr>
      </w:pPr>
      <w:r w:rsidRPr="00B6366E">
        <w:rPr>
          <w:rFonts w:eastAsiaTheme="minorEastAsia"/>
          <w:color w:val="000000" w:themeColor="text1"/>
        </w:rPr>
        <w:t>¿</w:t>
      </w:r>
      <w:proofErr w:type="spellStart"/>
      <w:r w:rsidRPr="00B6366E">
        <w:rPr>
          <w:rFonts w:eastAsiaTheme="minorEastAsia"/>
          <w:color w:val="000000" w:themeColor="text1"/>
        </w:rPr>
        <w:t>Sabía</w:t>
      </w:r>
      <w:proofErr w:type="spellEnd"/>
      <w:r w:rsidRPr="00B6366E">
        <w:rPr>
          <w:rFonts w:eastAsiaTheme="minorEastAsia"/>
          <w:color w:val="000000" w:themeColor="text1"/>
        </w:rPr>
        <w:t xml:space="preserve"> que la TB no solo </w:t>
      </w:r>
      <w:proofErr w:type="spellStart"/>
      <w:r w:rsidRPr="00B6366E">
        <w:rPr>
          <w:rFonts w:eastAsiaTheme="minorEastAsia"/>
          <w:color w:val="000000" w:themeColor="text1"/>
        </w:rPr>
        <w:t>afecta</w:t>
      </w:r>
      <w:proofErr w:type="spellEnd"/>
      <w:r w:rsidRPr="00B6366E">
        <w:rPr>
          <w:rFonts w:eastAsiaTheme="minorEastAsia"/>
          <w:color w:val="000000" w:themeColor="text1"/>
        </w:rPr>
        <w:t xml:space="preserve"> </w:t>
      </w:r>
      <w:r w:rsidRPr="00B6366E">
        <w:rPr>
          <w:rFonts w:eastAsiaTheme="minorEastAsia"/>
          <w:color w:val="000000" w:themeColor="text1"/>
        </w:rPr>
        <w:t xml:space="preserve">a </w:t>
      </w:r>
      <w:r w:rsidRPr="00B6366E">
        <w:rPr>
          <w:rFonts w:eastAsiaTheme="minorEastAsia"/>
          <w:color w:val="000000" w:themeColor="text1"/>
        </w:rPr>
        <w:t xml:space="preserve">los </w:t>
      </w:r>
      <w:proofErr w:type="spellStart"/>
      <w:r w:rsidRPr="00B6366E">
        <w:rPr>
          <w:rFonts w:eastAsiaTheme="minorEastAsia"/>
          <w:color w:val="000000" w:themeColor="text1"/>
        </w:rPr>
        <w:t>pulmones</w:t>
      </w:r>
      <w:proofErr w:type="spellEnd"/>
      <w:r w:rsidRPr="00B6366E">
        <w:rPr>
          <w:rFonts w:eastAsiaTheme="minorEastAsia"/>
          <w:color w:val="000000" w:themeColor="text1"/>
        </w:rPr>
        <w:t xml:space="preserve">? La tuberculosis </w:t>
      </w:r>
      <w:proofErr w:type="spellStart"/>
      <w:r w:rsidRPr="00B6366E">
        <w:rPr>
          <w:rFonts w:eastAsiaTheme="minorEastAsia"/>
          <w:color w:val="000000" w:themeColor="text1"/>
        </w:rPr>
        <w:t>puede</w:t>
      </w:r>
      <w:proofErr w:type="spellEnd"/>
      <w:r w:rsidRPr="00B6366E">
        <w:rPr>
          <w:rFonts w:eastAsiaTheme="minorEastAsia"/>
          <w:color w:val="000000" w:themeColor="text1"/>
        </w:rPr>
        <w:t xml:space="preserve"> </w:t>
      </w:r>
      <w:proofErr w:type="spellStart"/>
      <w:r w:rsidRPr="00B6366E">
        <w:rPr>
          <w:rFonts w:eastAsiaTheme="minorEastAsia"/>
          <w:color w:val="000000" w:themeColor="text1"/>
        </w:rPr>
        <w:t>afectar</w:t>
      </w:r>
      <w:proofErr w:type="spellEnd"/>
      <w:r w:rsidRPr="00B6366E">
        <w:rPr>
          <w:rFonts w:eastAsiaTheme="minorEastAsia"/>
          <w:color w:val="000000" w:themeColor="text1"/>
        </w:rPr>
        <w:t xml:space="preserve"> </w:t>
      </w:r>
      <w:proofErr w:type="spellStart"/>
      <w:r w:rsidRPr="00B6366E">
        <w:rPr>
          <w:rFonts w:eastAsiaTheme="minorEastAsia"/>
          <w:color w:val="000000" w:themeColor="text1"/>
        </w:rPr>
        <w:t>cualquier</w:t>
      </w:r>
      <w:proofErr w:type="spellEnd"/>
      <w:r w:rsidRPr="00B6366E">
        <w:rPr>
          <w:rFonts w:eastAsiaTheme="minorEastAsia"/>
          <w:color w:val="000000" w:themeColor="text1"/>
        </w:rPr>
        <w:t xml:space="preserve"> </w:t>
      </w:r>
      <w:proofErr w:type="spellStart"/>
      <w:r w:rsidRPr="00B6366E">
        <w:rPr>
          <w:rFonts w:eastAsiaTheme="minorEastAsia"/>
          <w:color w:val="000000" w:themeColor="text1"/>
        </w:rPr>
        <w:t>parte</w:t>
      </w:r>
      <w:proofErr w:type="spellEnd"/>
      <w:r w:rsidRPr="00B6366E">
        <w:rPr>
          <w:rFonts w:eastAsiaTheme="minorEastAsia"/>
          <w:color w:val="000000" w:themeColor="text1"/>
        </w:rPr>
        <w:t xml:space="preserve"> de </w:t>
      </w:r>
      <w:proofErr w:type="spellStart"/>
      <w:r w:rsidRPr="00B6366E">
        <w:rPr>
          <w:rFonts w:eastAsiaTheme="minorEastAsia"/>
          <w:color w:val="000000" w:themeColor="text1"/>
        </w:rPr>
        <w:t>su</w:t>
      </w:r>
      <w:proofErr w:type="spellEnd"/>
      <w:r w:rsidRPr="00B6366E">
        <w:rPr>
          <w:rFonts w:eastAsiaTheme="minorEastAsia"/>
          <w:color w:val="000000" w:themeColor="text1"/>
        </w:rPr>
        <w:t xml:space="preserve"> </w:t>
      </w:r>
      <w:proofErr w:type="spellStart"/>
      <w:r w:rsidRPr="00B6366E">
        <w:rPr>
          <w:rFonts w:eastAsiaTheme="minorEastAsia"/>
          <w:color w:val="000000" w:themeColor="text1"/>
        </w:rPr>
        <w:t>cuerpo</w:t>
      </w:r>
      <w:proofErr w:type="spellEnd"/>
      <w:r w:rsidRPr="00B6366E">
        <w:rPr>
          <w:rFonts w:eastAsiaTheme="minorEastAsia"/>
          <w:color w:val="000000" w:themeColor="text1"/>
        </w:rPr>
        <w:t xml:space="preserve">. </w:t>
      </w:r>
      <w:proofErr w:type="spellStart"/>
      <w:r w:rsidRPr="00B6366E">
        <w:rPr>
          <w:rFonts w:eastAsiaTheme="minorEastAsia"/>
          <w:color w:val="000000" w:themeColor="text1"/>
        </w:rPr>
        <w:t>Escuche</w:t>
      </w:r>
      <w:proofErr w:type="spellEnd"/>
      <w:r w:rsidRPr="00B6366E">
        <w:rPr>
          <w:rFonts w:eastAsiaTheme="minorEastAsia"/>
          <w:color w:val="000000" w:themeColor="text1"/>
        </w:rPr>
        <w:t xml:space="preserve"> a Kristi </w:t>
      </w:r>
      <w:proofErr w:type="spellStart"/>
      <w:r w:rsidRPr="00B6366E">
        <w:rPr>
          <w:rFonts w:eastAsiaTheme="minorEastAsia"/>
          <w:color w:val="000000" w:themeColor="text1"/>
        </w:rPr>
        <w:t>compartir</w:t>
      </w:r>
      <w:proofErr w:type="spellEnd"/>
      <w:r w:rsidRPr="00B6366E">
        <w:rPr>
          <w:rFonts w:eastAsiaTheme="minorEastAsia"/>
          <w:color w:val="000000" w:themeColor="text1"/>
        </w:rPr>
        <w:t xml:space="preserve"> </w:t>
      </w:r>
      <w:proofErr w:type="spellStart"/>
      <w:r w:rsidRPr="00B6366E">
        <w:rPr>
          <w:rFonts w:eastAsiaTheme="minorEastAsia"/>
          <w:color w:val="000000" w:themeColor="text1"/>
        </w:rPr>
        <w:t>cuando</w:t>
      </w:r>
      <w:proofErr w:type="spellEnd"/>
      <w:r w:rsidRPr="00B6366E">
        <w:rPr>
          <w:rFonts w:eastAsiaTheme="minorEastAsia"/>
          <w:color w:val="000000" w:themeColor="text1"/>
        </w:rPr>
        <w:t xml:space="preserve"> se </w:t>
      </w:r>
      <w:proofErr w:type="spellStart"/>
      <w:r w:rsidRPr="00B6366E">
        <w:rPr>
          <w:rFonts w:eastAsiaTheme="minorEastAsia"/>
          <w:color w:val="000000" w:themeColor="text1"/>
        </w:rPr>
        <w:t>enteró</w:t>
      </w:r>
      <w:proofErr w:type="spellEnd"/>
      <w:r w:rsidRPr="00B6366E">
        <w:rPr>
          <w:rFonts w:eastAsiaTheme="minorEastAsia"/>
          <w:color w:val="000000" w:themeColor="text1"/>
        </w:rPr>
        <w:t xml:space="preserve"> de que </w:t>
      </w:r>
      <w:proofErr w:type="spellStart"/>
      <w:r w:rsidRPr="00B6366E">
        <w:rPr>
          <w:rFonts w:eastAsiaTheme="minorEastAsia"/>
          <w:color w:val="000000" w:themeColor="text1"/>
        </w:rPr>
        <w:t>su</w:t>
      </w:r>
      <w:proofErr w:type="spellEnd"/>
      <w:r w:rsidRPr="00B6366E">
        <w:rPr>
          <w:rFonts w:eastAsiaTheme="minorEastAsia"/>
          <w:color w:val="000000" w:themeColor="text1"/>
        </w:rPr>
        <w:t xml:space="preserve"> dolor ocular era </w:t>
      </w:r>
      <w:r w:rsidRPr="00B6366E">
        <w:rPr>
          <w:rFonts w:eastAsiaTheme="minorEastAsia"/>
          <w:color w:val="000000" w:themeColor="text1"/>
        </w:rPr>
        <w:t xml:space="preserve">TB </w:t>
      </w:r>
      <w:proofErr w:type="spellStart"/>
      <w:r w:rsidRPr="00B6366E">
        <w:rPr>
          <w:rFonts w:eastAsiaTheme="minorEastAsia"/>
          <w:color w:val="000000" w:themeColor="text1"/>
        </w:rPr>
        <w:t>uveítis</w:t>
      </w:r>
      <w:proofErr w:type="spellEnd"/>
      <w:r w:rsidRPr="00B6366E">
        <w:rPr>
          <w:rFonts w:eastAsiaTheme="minorEastAsia"/>
          <w:color w:val="000000" w:themeColor="text1"/>
        </w:rPr>
        <w:t xml:space="preserve"> #</w:t>
      </w:r>
      <w:proofErr w:type="spellStart"/>
      <w:r w:rsidRPr="00B6366E">
        <w:rPr>
          <w:rFonts w:eastAsiaTheme="minorEastAsia"/>
          <w:color w:val="000000" w:themeColor="text1"/>
        </w:rPr>
        <w:t>Eliminala</w:t>
      </w:r>
      <w:r w:rsidRPr="00B6366E">
        <w:rPr>
          <w:rFonts w:eastAsiaTheme="minorEastAsia"/>
          <w:color w:val="000000" w:themeColor="text1"/>
        </w:rPr>
        <w:t>TB</w:t>
      </w:r>
      <w:proofErr w:type="spellEnd"/>
      <w:r w:rsidRPr="00B6366E">
        <w:rPr>
          <w:rFonts w:eastAsiaTheme="minorEastAsia"/>
          <w:color w:val="000000" w:themeColor="text1"/>
        </w:rPr>
        <w:t xml:space="preserve"> #</w:t>
      </w:r>
      <w:proofErr w:type="spellStart"/>
      <w:r w:rsidRPr="00B6366E">
        <w:rPr>
          <w:rFonts w:eastAsiaTheme="minorEastAsia"/>
          <w:color w:val="000000" w:themeColor="text1"/>
        </w:rPr>
        <w:t>TBfreeCA</w:t>
      </w:r>
      <w:proofErr w:type="spellEnd"/>
      <w:r w:rsidRPr="00B6366E">
        <w:rPr>
          <w:rFonts w:eastAsiaTheme="minorEastAsia"/>
          <w:color w:val="000000" w:themeColor="text1"/>
        </w:rPr>
        <w:t xml:space="preserve"> # WorldTBday2020</w:t>
      </w:r>
    </w:p>
    <w:p w14:paraId="7992711D" w14:textId="749C99BB" w:rsidR="3C9607BB" w:rsidRPr="00B6366E" w:rsidRDefault="00B74C70" w:rsidP="48A1B346">
      <w:pPr>
        <w:pStyle w:val="ListParagraph"/>
        <w:numPr>
          <w:ilvl w:val="1"/>
          <w:numId w:val="6"/>
        </w:numPr>
        <w:rPr>
          <w:rFonts w:eastAsiaTheme="minorEastAsia"/>
          <w:color w:val="0D0D0D" w:themeColor="text1" w:themeTint="F2"/>
        </w:rPr>
      </w:pPr>
      <w:r w:rsidRPr="00B6366E">
        <w:t>*</w:t>
      </w:r>
      <w:proofErr w:type="spellStart"/>
      <w:r w:rsidRPr="00B6366E">
        <w:t>english</w:t>
      </w:r>
      <w:proofErr w:type="spellEnd"/>
      <w:r w:rsidRPr="00B6366E">
        <w:t xml:space="preserve"> </w:t>
      </w:r>
      <w:hyperlink r:id="rId50" w:history="1">
        <w:r w:rsidRPr="00B6366E">
          <w:rPr>
            <w:rStyle w:val="Hyperlink"/>
          </w:rPr>
          <w:t>https://www.youtube.com/watch?v=izd1VZiJLMM</w:t>
        </w:r>
      </w:hyperlink>
    </w:p>
    <w:p w14:paraId="1E7DA8F8" w14:textId="01ACDB27" w:rsidR="00B74C70" w:rsidRPr="00B6366E" w:rsidRDefault="00B74C70" w:rsidP="416348B7">
      <w:pPr>
        <w:pStyle w:val="ListParagraph"/>
        <w:numPr>
          <w:ilvl w:val="0"/>
          <w:numId w:val="6"/>
        </w:numPr>
        <w:rPr>
          <w:rFonts w:eastAsiaTheme="minorEastAsia"/>
          <w:color w:val="0D0D0D" w:themeColor="text1" w:themeTint="F2"/>
        </w:rPr>
      </w:pPr>
      <w:r w:rsidRPr="00B6366E">
        <w:rPr>
          <w:rFonts w:eastAsiaTheme="minorEastAsia"/>
          <w:color w:val="0D0D0D" w:themeColor="text1" w:themeTint="F2"/>
        </w:rPr>
        <w:t>6PM</w:t>
      </w:r>
    </w:p>
    <w:p w14:paraId="5CE0D027" w14:textId="05F371B9" w:rsidR="40C004EA" w:rsidRPr="00714820" w:rsidRDefault="40C004EA" w:rsidP="00B74C70">
      <w:pPr>
        <w:pStyle w:val="ListParagraph"/>
      </w:pPr>
      <w:r w:rsidRPr="00B6366E">
        <w:rPr>
          <w:color w:val="0D0D0D" w:themeColor="text1" w:themeTint="F2"/>
        </w:rPr>
        <w:t xml:space="preserve">Do you know why it is important to be tested and treated for LTBI? </w:t>
      </w:r>
      <w:r w:rsidR="5C101E3D" w:rsidRPr="00B6366E">
        <w:rPr>
          <w:color w:val="0D0D0D" w:themeColor="text1" w:themeTint="F2"/>
        </w:rPr>
        <w:t xml:space="preserve">Kristen is a successfully treated tuberculosis (TB) survivor who tells her story about having TB. Her husband, Zack </w:t>
      </w:r>
      <w:r w:rsidR="59AF130E" w:rsidRPr="00B6366E">
        <w:rPr>
          <w:color w:val="0D0D0D" w:themeColor="text1" w:themeTint="F2"/>
        </w:rPr>
        <w:t>explains why it was important to treat his Latent TB Infection.</w:t>
      </w:r>
      <w:r w:rsidR="7CB4FBCF" w:rsidRPr="00714820">
        <w:rPr>
          <w:color w:val="0D0D0D" w:themeColor="text1" w:themeTint="F2"/>
        </w:rPr>
        <w:t xml:space="preserve"> </w:t>
      </w:r>
      <w:r w:rsidR="7CB4FBCF" w:rsidRPr="00714820">
        <w:t>#</w:t>
      </w:r>
      <w:proofErr w:type="spellStart"/>
      <w:r w:rsidR="7CB4FBCF" w:rsidRPr="00714820">
        <w:t>EndTB</w:t>
      </w:r>
      <w:proofErr w:type="spellEnd"/>
      <w:r w:rsidR="7CB4FBCF" w:rsidRPr="00714820">
        <w:t xml:space="preserve"> #</w:t>
      </w:r>
      <w:proofErr w:type="spellStart"/>
      <w:r w:rsidR="7CB4FBCF" w:rsidRPr="00714820">
        <w:t>TBfreeCA</w:t>
      </w:r>
      <w:proofErr w:type="spellEnd"/>
      <w:r w:rsidR="7CB4FBCF" w:rsidRPr="00714820">
        <w:t xml:space="preserve"> #WorldTBday2020</w:t>
      </w:r>
    </w:p>
    <w:p w14:paraId="545F7ADF" w14:textId="305DB672" w:rsidR="00B74C70" w:rsidRPr="00714820" w:rsidRDefault="00B74C70" w:rsidP="00B74C70">
      <w:pPr>
        <w:pStyle w:val="ListParagraph"/>
        <w:rPr>
          <w:rFonts w:eastAsiaTheme="minorEastAsia"/>
          <w:color w:val="0D0D0D" w:themeColor="text1" w:themeTint="F2"/>
        </w:rPr>
      </w:pPr>
      <w:r w:rsidRPr="00714820">
        <w:rPr>
          <w:rFonts w:eastAsiaTheme="minorEastAsia"/>
          <w:color w:val="0D0D0D" w:themeColor="text1" w:themeTint="F2"/>
        </w:rPr>
        <w:t>¿</w:t>
      </w:r>
      <w:proofErr w:type="spellStart"/>
      <w:r w:rsidRPr="00714820">
        <w:rPr>
          <w:rFonts w:eastAsiaTheme="minorEastAsia"/>
          <w:color w:val="0D0D0D" w:themeColor="text1" w:themeTint="F2"/>
        </w:rPr>
        <w:t>Sab</w:t>
      </w:r>
      <w:r w:rsidRPr="00714820">
        <w:rPr>
          <w:rFonts w:eastAsiaTheme="minorEastAsia"/>
          <w:color w:val="0D0D0D" w:themeColor="text1" w:themeTint="F2"/>
        </w:rPr>
        <w:t>ías</w:t>
      </w:r>
      <w:proofErr w:type="spellEnd"/>
      <w:r w:rsidRPr="00714820">
        <w:rPr>
          <w:rFonts w:eastAsiaTheme="minorEastAsia"/>
          <w:color w:val="0D0D0D" w:themeColor="text1" w:themeTint="F2"/>
        </w:rPr>
        <w:t xml:space="preserve"> por </w:t>
      </w:r>
      <w:proofErr w:type="spellStart"/>
      <w:r w:rsidRPr="00714820">
        <w:rPr>
          <w:rFonts w:eastAsiaTheme="minorEastAsia"/>
          <w:color w:val="0D0D0D" w:themeColor="text1" w:themeTint="F2"/>
        </w:rPr>
        <w:t>qué</w:t>
      </w:r>
      <w:proofErr w:type="spellEnd"/>
      <w:r w:rsidRPr="00714820">
        <w:rPr>
          <w:rFonts w:eastAsiaTheme="minorEastAsia"/>
          <w:color w:val="0D0D0D" w:themeColor="text1" w:themeTint="F2"/>
        </w:rPr>
        <w:t xml:space="preserve"> es </w:t>
      </w:r>
      <w:proofErr w:type="spellStart"/>
      <w:r w:rsidRPr="00714820">
        <w:rPr>
          <w:rFonts w:eastAsiaTheme="minorEastAsia"/>
          <w:color w:val="0D0D0D" w:themeColor="text1" w:themeTint="F2"/>
        </w:rPr>
        <w:t>importante</w:t>
      </w:r>
      <w:proofErr w:type="spellEnd"/>
      <w:r w:rsidRPr="00714820">
        <w:rPr>
          <w:rFonts w:eastAsiaTheme="minorEastAsia"/>
          <w:color w:val="0D0D0D" w:themeColor="text1" w:themeTint="F2"/>
        </w:rPr>
        <w:t xml:space="preserve"> </w:t>
      </w:r>
      <w:proofErr w:type="spellStart"/>
      <w:r w:rsidRPr="00714820">
        <w:rPr>
          <w:rFonts w:eastAsiaTheme="minorEastAsia"/>
          <w:color w:val="0D0D0D" w:themeColor="text1" w:themeTint="F2"/>
        </w:rPr>
        <w:t>hacer</w:t>
      </w:r>
      <w:r w:rsidRPr="00714820">
        <w:rPr>
          <w:rFonts w:eastAsiaTheme="minorEastAsia"/>
          <w:color w:val="0D0D0D" w:themeColor="text1" w:themeTint="F2"/>
        </w:rPr>
        <w:t>te</w:t>
      </w:r>
      <w:proofErr w:type="spellEnd"/>
      <w:r w:rsidRPr="00714820">
        <w:rPr>
          <w:rFonts w:eastAsiaTheme="minorEastAsia"/>
          <w:color w:val="0D0D0D" w:themeColor="text1" w:themeTint="F2"/>
        </w:rPr>
        <w:t xml:space="preserve"> la </w:t>
      </w:r>
      <w:proofErr w:type="spellStart"/>
      <w:r w:rsidRPr="00714820">
        <w:rPr>
          <w:rFonts w:eastAsiaTheme="minorEastAsia"/>
          <w:color w:val="0D0D0D" w:themeColor="text1" w:themeTint="F2"/>
        </w:rPr>
        <w:t>prueba</w:t>
      </w:r>
      <w:proofErr w:type="spellEnd"/>
      <w:r w:rsidRPr="00714820">
        <w:rPr>
          <w:rFonts w:eastAsiaTheme="minorEastAsia"/>
          <w:color w:val="0D0D0D" w:themeColor="text1" w:themeTint="F2"/>
        </w:rPr>
        <w:t xml:space="preserve"> y el </w:t>
      </w:r>
      <w:proofErr w:type="spellStart"/>
      <w:r w:rsidRPr="00714820">
        <w:rPr>
          <w:rFonts w:eastAsiaTheme="minorEastAsia"/>
          <w:color w:val="0D0D0D" w:themeColor="text1" w:themeTint="F2"/>
        </w:rPr>
        <w:t>tratamiento</w:t>
      </w:r>
      <w:proofErr w:type="spellEnd"/>
      <w:r w:rsidRPr="00714820">
        <w:rPr>
          <w:rFonts w:eastAsiaTheme="minorEastAsia"/>
          <w:color w:val="0D0D0D" w:themeColor="text1" w:themeTint="F2"/>
        </w:rPr>
        <w:t xml:space="preserve"> para LTBI? Kristen es una </w:t>
      </w:r>
      <w:proofErr w:type="spellStart"/>
      <w:r w:rsidRPr="00714820">
        <w:rPr>
          <w:rFonts w:eastAsiaTheme="minorEastAsia"/>
          <w:color w:val="0D0D0D" w:themeColor="text1" w:themeTint="F2"/>
        </w:rPr>
        <w:t>sobreviviente</w:t>
      </w:r>
      <w:proofErr w:type="spellEnd"/>
      <w:r w:rsidRPr="00714820">
        <w:rPr>
          <w:rFonts w:eastAsiaTheme="minorEastAsia"/>
          <w:color w:val="0D0D0D" w:themeColor="text1" w:themeTint="F2"/>
        </w:rPr>
        <w:t xml:space="preserve"> de </w:t>
      </w:r>
      <w:r w:rsidRPr="00714820">
        <w:rPr>
          <w:rFonts w:eastAsiaTheme="minorEastAsia"/>
          <w:color w:val="0D0D0D" w:themeColor="text1" w:themeTint="F2"/>
        </w:rPr>
        <w:t xml:space="preserve">la </w:t>
      </w:r>
      <w:proofErr w:type="spellStart"/>
      <w:r w:rsidRPr="00714820">
        <w:rPr>
          <w:rFonts w:eastAsiaTheme="minorEastAsia"/>
          <w:color w:val="0D0D0D" w:themeColor="text1" w:themeTint="F2"/>
        </w:rPr>
        <w:t>infección</w:t>
      </w:r>
      <w:proofErr w:type="spellEnd"/>
      <w:r w:rsidRPr="00714820">
        <w:rPr>
          <w:rFonts w:eastAsiaTheme="minorEastAsia"/>
          <w:color w:val="0D0D0D" w:themeColor="text1" w:themeTint="F2"/>
        </w:rPr>
        <w:t xml:space="preserve"> </w:t>
      </w:r>
      <w:proofErr w:type="spellStart"/>
      <w:r w:rsidRPr="00714820">
        <w:rPr>
          <w:rFonts w:eastAsiaTheme="minorEastAsia"/>
          <w:color w:val="0D0D0D" w:themeColor="text1" w:themeTint="F2"/>
        </w:rPr>
        <w:t>latente</w:t>
      </w:r>
      <w:proofErr w:type="spellEnd"/>
      <w:r w:rsidRPr="00714820">
        <w:rPr>
          <w:rFonts w:eastAsiaTheme="minorEastAsia"/>
          <w:color w:val="0D0D0D" w:themeColor="text1" w:themeTint="F2"/>
        </w:rPr>
        <w:t xml:space="preserve"> de tuberculosi</w:t>
      </w:r>
      <w:r w:rsidRPr="00714820">
        <w:rPr>
          <w:rFonts w:eastAsiaTheme="minorEastAsia"/>
          <w:color w:val="0D0D0D" w:themeColor="text1" w:themeTint="F2"/>
        </w:rPr>
        <w:t xml:space="preserve">s </w:t>
      </w:r>
      <w:r w:rsidRPr="00714820">
        <w:rPr>
          <w:rFonts w:eastAsiaTheme="minorEastAsia"/>
          <w:color w:val="0D0D0D" w:themeColor="text1" w:themeTint="F2"/>
        </w:rPr>
        <w:t>(</w:t>
      </w:r>
      <w:r w:rsidRPr="00714820">
        <w:rPr>
          <w:rFonts w:eastAsiaTheme="minorEastAsia"/>
          <w:color w:val="0D0D0D" w:themeColor="text1" w:themeTint="F2"/>
        </w:rPr>
        <w:t>LTBI</w:t>
      </w:r>
      <w:r w:rsidRPr="00714820">
        <w:rPr>
          <w:rFonts w:eastAsiaTheme="minorEastAsia"/>
          <w:color w:val="0D0D0D" w:themeColor="text1" w:themeTint="F2"/>
        </w:rPr>
        <w:t xml:space="preserve">) </w:t>
      </w:r>
      <w:proofErr w:type="spellStart"/>
      <w:r w:rsidRPr="00714820">
        <w:rPr>
          <w:rFonts w:eastAsiaTheme="minorEastAsia"/>
          <w:color w:val="0D0D0D" w:themeColor="text1" w:themeTint="F2"/>
        </w:rPr>
        <w:t>cuenta</w:t>
      </w:r>
      <w:proofErr w:type="spellEnd"/>
      <w:r w:rsidRPr="00714820">
        <w:rPr>
          <w:rFonts w:eastAsiaTheme="minorEastAsia"/>
          <w:color w:val="0D0D0D" w:themeColor="text1" w:themeTint="F2"/>
        </w:rPr>
        <w:t xml:space="preserve"> </w:t>
      </w:r>
      <w:proofErr w:type="spellStart"/>
      <w:r w:rsidRPr="00714820">
        <w:rPr>
          <w:rFonts w:eastAsiaTheme="minorEastAsia"/>
          <w:color w:val="0D0D0D" w:themeColor="text1" w:themeTint="F2"/>
        </w:rPr>
        <w:t>su</w:t>
      </w:r>
      <w:proofErr w:type="spellEnd"/>
      <w:r w:rsidRPr="00714820">
        <w:rPr>
          <w:rFonts w:eastAsiaTheme="minorEastAsia"/>
          <w:color w:val="0D0D0D" w:themeColor="text1" w:themeTint="F2"/>
        </w:rPr>
        <w:t xml:space="preserve"> </w:t>
      </w:r>
      <w:proofErr w:type="spellStart"/>
      <w:r w:rsidRPr="00714820">
        <w:rPr>
          <w:rFonts w:eastAsiaTheme="minorEastAsia"/>
          <w:color w:val="0D0D0D" w:themeColor="text1" w:themeTint="F2"/>
        </w:rPr>
        <w:t>historia</w:t>
      </w:r>
      <w:proofErr w:type="spellEnd"/>
      <w:r w:rsidRPr="00714820">
        <w:rPr>
          <w:rFonts w:eastAsiaTheme="minorEastAsia"/>
          <w:color w:val="0D0D0D" w:themeColor="text1" w:themeTint="F2"/>
        </w:rPr>
        <w:t xml:space="preserve"> </w:t>
      </w:r>
      <w:proofErr w:type="spellStart"/>
      <w:r w:rsidRPr="00714820">
        <w:rPr>
          <w:rFonts w:eastAsiaTheme="minorEastAsia"/>
          <w:color w:val="0D0D0D" w:themeColor="text1" w:themeTint="F2"/>
        </w:rPr>
        <w:t>sobre</w:t>
      </w:r>
      <w:proofErr w:type="spellEnd"/>
      <w:r w:rsidRPr="00714820">
        <w:rPr>
          <w:rFonts w:eastAsiaTheme="minorEastAsia"/>
          <w:color w:val="0D0D0D" w:themeColor="text1" w:themeTint="F2"/>
        </w:rPr>
        <w:t xml:space="preserve"> la tuberculosis. </w:t>
      </w:r>
      <w:proofErr w:type="spellStart"/>
      <w:r w:rsidRPr="00714820">
        <w:rPr>
          <w:rFonts w:eastAsiaTheme="minorEastAsia"/>
          <w:color w:val="0D0D0D" w:themeColor="text1" w:themeTint="F2"/>
        </w:rPr>
        <w:t>Su</w:t>
      </w:r>
      <w:proofErr w:type="spellEnd"/>
      <w:r w:rsidRPr="00714820">
        <w:rPr>
          <w:rFonts w:eastAsiaTheme="minorEastAsia"/>
          <w:color w:val="0D0D0D" w:themeColor="text1" w:themeTint="F2"/>
        </w:rPr>
        <w:t xml:space="preserve"> </w:t>
      </w:r>
      <w:proofErr w:type="spellStart"/>
      <w:r w:rsidRPr="00714820">
        <w:rPr>
          <w:rFonts w:eastAsiaTheme="minorEastAsia"/>
          <w:color w:val="0D0D0D" w:themeColor="text1" w:themeTint="F2"/>
        </w:rPr>
        <w:t>esposo</w:t>
      </w:r>
      <w:proofErr w:type="spellEnd"/>
      <w:r w:rsidRPr="00714820">
        <w:rPr>
          <w:rFonts w:eastAsiaTheme="minorEastAsia"/>
          <w:color w:val="0D0D0D" w:themeColor="text1" w:themeTint="F2"/>
        </w:rPr>
        <w:t xml:space="preserve">, Zack, </w:t>
      </w:r>
      <w:proofErr w:type="spellStart"/>
      <w:r w:rsidRPr="00714820">
        <w:rPr>
          <w:rFonts w:eastAsiaTheme="minorEastAsia"/>
          <w:color w:val="0D0D0D" w:themeColor="text1" w:themeTint="F2"/>
        </w:rPr>
        <w:t>explica</w:t>
      </w:r>
      <w:proofErr w:type="spellEnd"/>
      <w:r w:rsidRPr="00714820">
        <w:rPr>
          <w:rFonts w:eastAsiaTheme="minorEastAsia"/>
          <w:color w:val="0D0D0D" w:themeColor="text1" w:themeTint="F2"/>
        </w:rPr>
        <w:t xml:space="preserve"> por </w:t>
      </w:r>
      <w:proofErr w:type="spellStart"/>
      <w:r w:rsidRPr="00714820">
        <w:rPr>
          <w:rFonts w:eastAsiaTheme="minorEastAsia"/>
          <w:color w:val="0D0D0D" w:themeColor="text1" w:themeTint="F2"/>
        </w:rPr>
        <w:t>qué</w:t>
      </w:r>
      <w:proofErr w:type="spellEnd"/>
      <w:r w:rsidRPr="00714820">
        <w:rPr>
          <w:rFonts w:eastAsiaTheme="minorEastAsia"/>
          <w:color w:val="0D0D0D" w:themeColor="text1" w:themeTint="F2"/>
        </w:rPr>
        <w:t xml:space="preserve"> era </w:t>
      </w:r>
      <w:proofErr w:type="spellStart"/>
      <w:r w:rsidRPr="00714820">
        <w:rPr>
          <w:rFonts w:eastAsiaTheme="minorEastAsia"/>
          <w:color w:val="0D0D0D" w:themeColor="text1" w:themeTint="F2"/>
        </w:rPr>
        <w:t>importante</w:t>
      </w:r>
      <w:proofErr w:type="spellEnd"/>
      <w:r w:rsidRPr="00714820">
        <w:rPr>
          <w:rFonts w:eastAsiaTheme="minorEastAsia"/>
          <w:color w:val="0D0D0D" w:themeColor="text1" w:themeTint="F2"/>
        </w:rPr>
        <w:t xml:space="preserve"> </w:t>
      </w:r>
      <w:proofErr w:type="spellStart"/>
      <w:r w:rsidRPr="00714820">
        <w:rPr>
          <w:rFonts w:eastAsiaTheme="minorEastAsia"/>
          <w:color w:val="0D0D0D" w:themeColor="text1" w:themeTint="F2"/>
        </w:rPr>
        <w:t>tratar</w:t>
      </w:r>
      <w:proofErr w:type="spellEnd"/>
      <w:r w:rsidRPr="00714820">
        <w:rPr>
          <w:rFonts w:eastAsiaTheme="minorEastAsia"/>
          <w:color w:val="0D0D0D" w:themeColor="text1" w:themeTint="F2"/>
        </w:rPr>
        <w:t xml:space="preserve"> </w:t>
      </w:r>
      <w:proofErr w:type="spellStart"/>
      <w:r w:rsidRPr="00714820">
        <w:rPr>
          <w:rFonts w:eastAsiaTheme="minorEastAsia"/>
          <w:color w:val="0D0D0D" w:themeColor="text1" w:themeTint="F2"/>
        </w:rPr>
        <w:t>su</w:t>
      </w:r>
      <w:proofErr w:type="spellEnd"/>
      <w:r w:rsidRPr="00714820">
        <w:rPr>
          <w:rFonts w:eastAsiaTheme="minorEastAsia"/>
          <w:color w:val="0D0D0D" w:themeColor="text1" w:themeTint="F2"/>
        </w:rPr>
        <w:t xml:space="preserve"> </w:t>
      </w:r>
      <w:proofErr w:type="gramStart"/>
      <w:r w:rsidRPr="00714820">
        <w:rPr>
          <w:rFonts w:eastAsiaTheme="minorEastAsia"/>
          <w:color w:val="0D0D0D" w:themeColor="text1" w:themeTint="F2"/>
        </w:rPr>
        <w:t xml:space="preserve">LTBI </w:t>
      </w:r>
      <w:r w:rsidRPr="00714820">
        <w:rPr>
          <w:rFonts w:eastAsiaTheme="minorEastAsia"/>
          <w:color w:val="0D0D0D" w:themeColor="text1" w:themeTint="F2"/>
        </w:rPr>
        <w:t>.</w:t>
      </w:r>
      <w:proofErr w:type="gramEnd"/>
    </w:p>
    <w:p w14:paraId="0504564F" w14:textId="25EFDE66" w:rsidR="3A4DEB9D" w:rsidRPr="00714820" w:rsidRDefault="00B74C70" w:rsidP="48A1B346">
      <w:pPr>
        <w:pStyle w:val="ListParagraph"/>
        <w:numPr>
          <w:ilvl w:val="1"/>
          <w:numId w:val="6"/>
        </w:numPr>
        <w:rPr>
          <w:rFonts w:eastAsiaTheme="minorEastAsia"/>
          <w:color w:val="0000FF"/>
        </w:rPr>
      </w:pPr>
      <w:r w:rsidRPr="00714820">
        <w:t>*</w:t>
      </w:r>
      <w:proofErr w:type="spellStart"/>
      <w:r w:rsidRPr="00714820">
        <w:t>english</w:t>
      </w:r>
      <w:proofErr w:type="spellEnd"/>
      <w:r w:rsidRPr="00714820">
        <w:t xml:space="preserve"> </w:t>
      </w:r>
      <w:hyperlink r:id="rId51" w:history="1">
        <w:r w:rsidRPr="00714820">
          <w:rPr>
            <w:rStyle w:val="Hyperlink"/>
          </w:rPr>
          <w:t>https://www.youtube.com/watch?v=DiXKVxvU7FQ</w:t>
        </w:r>
      </w:hyperlink>
    </w:p>
    <w:p w14:paraId="4965631D" w14:textId="3B9E88C6" w:rsidR="734C7F78" w:rsidRPr="00714820" w:rsidRDefault="734C7F78" w:rsidP="009E592B">
      <w:pPr>
        <w:pStyle w:val="Heading2"/>
      </w:pPr>
      <w:bookmarkStart w:id="16" w:name="_Toc33184433"/>
      <w:r w:rsidRPr="00714820">
        <w:t>Friday 3/20</w:t>
      </w:r>
      <w:r w:rsidR="00647F7F" w:rsidRPr="00714820">
        <w:t>: WTBD Reminder</w:t>
      </w:r>
      <w:bookmarkEnd w:id="16"/>
    </w:p>
    <w:p w14:paraId="0B6E2A11" w14:textId="12BF8F79" w:rsidR="00B74C70" w:rsidRPr="00714820" w:rsidRDefault="00B74C70" w:rsidP="48A1B346">
      <w:pPr>
        <w:pStyle w:val="ListParagraph"/>
        <w:numPr>
          <w:ilvl w:val="0"/>
          <w:numId w:val="1"/>
        </w:numPr>
        <w:rPr>
          <w:rFonts w:eastAsiaTheme="minorEastAsia"/>
        </w:rPr>
      </w:pPr>
      <w:r w:rsidRPr="00714820">
        <w:rPr>
          <w:rFonts w:eastAsiaTheme="minorEastAsia"/>
        </w:rPr>
        <w:t>6AM</w:t>
      </w:r>
    </w:p>
    <w:p w14:paraId="66402063" w14:textId="7A78E27B" w:rsidR="35203941" w:rsidRPr="00714820" w:rsidRDefault="03F184F7" w:rsidP="00B74C70">
      <w:pPr>
        <w:pStyle w:val="ListParagraph"/>
      </w:pPr>
      <w:r w:rsidRPr="00714820">
        <w:t xml:space="preserve">Next week is World TB Day! </w:t>
      </w:r>
      <w:r w:rsidR="35203941" w:rsidRPr="00714820">
        <w:t>March 24</w:t>
      </w:r>
      <w:r w:rsidR="35203941" w:rsidRPr="00714820">
        <w:rPr>
          <w:vertAlign w:val="superscript"/>
        </w:rPr>
        <w:t>th</w:t>
      </w:r>
      <w:r w:rsidR="35203941" w:rsidRPr="00714820">
        <w:t xml:space="preserve"> is </w:t>
      </w:r>
      <w:r w:rsidR="3C989399" w:rsidRPr="00714820">
        <w:t>a day when we speak up and strengthen education to finally #</w:t>
      </w:r>
      <w:proofErr w:type="spellStart"/>
      <w:r w:rsidR="3C989399" w:rsidRPr="00714820">
        <w:t>endTB</w:t>
      </w:r>
      <w:proofErr w:type="spellEnd"/>
      <w:r w:rsidR="3C989399" w:rsidRPr="00714820">
        <w:t>! #</w:t>
      </w:r>
      <w:proofErr w:type="spellStart"/>
      <w:r w:rsidR="3C989399" w:rsidRPr="00714820">
        <w:t>TBfreeCA</w:t>
      </w:r>
      <w:proofErr w:type="spellEnd"/>
      <w:r w:rsidR="3C989399" w:rsidRPr="00714820">
        <w:t xml:space="preserve"> #WorldTBday2020</w:t>
      </w:r>
    </w:p>
    <w:p w14:paraId="0A9588BD" w14:textId="77777777" w:rsidR="00B74C70" w:rsidRPr="00714820" w:rsidRDefault="00B74C70" w:rsidP="00B74C70">
      <w:pPr>
        <w:pStyle w:val="ListParagraph"/>
        <w:rPr>
          <w:rFonts w:eastAsiaTheme="minorEastAsia"/>
        </w:rPr>
      </w:pPr>
    </w:p>
    <w:p w14:paraId="615338B8" w14:textId="55035B67" w:rsidR="00B74C70" w:rsidRPr="00714820" w:rsidRDefault="00B74C70" w:rsidP="00B74C70">
      <w:pPr>
        <w:pStyle w:val="ListParagraph"/>
        <w:rPr>
          <w:rFonts w:eastAsiaTheme="minorEastAsia"/>
        </w:rPr>
      </w:pPr>
      <w:r w:rsidRPr="00714820">
        <w:rPr>
          <w:rFonts w:eastAsiaTheme="minorEastAsia"/>
        </w:rPr>
        <w:t xml:space="preserve">¡La </w:t>
      </w:r>
      <w:proofErr w:type="spellStart"/>
      <w:r w:rsidRPr="00714820">
        <w:rPr>
          <w:rFonts w:eastAsiaTheme="minorEastAsia"/>
        </w:rPr>
        <w:t>próxima</w:t>
      </w:r>
      <w:proofErr w:type="spellEnd"/>
      <w:r w:rsidRPr="00714820">
        <w:rPr>
          <w:rFonts w:eastAsiaTheme="minorEastAsia"/>
        </w:rPr>
        <w:t xml:space="preserve"> </w:t>
      </w:r>
      <w:proofErr w:type="spellStart"/>
      <w:r w:rsidRPr="00714820">
        <w:rPr>
          <w:rFonts w:eastAsiaTheme="minorEastAsia"/>
        </w:rPr>
        <w:t>semana</w:t>
      </w:r>
      <w:proofErr w:type="spellEnd"/>
      <w:r w:rsidRPr="00714820">
        <w:rPr>
          <w:rFonts w:eastAsiaTheme="minorEastAsia"/>
        </w:rPr>
        <w:t xml:space="preserve"> es el Día Mundial de la TB! ¡El 24 de </w:t>
      </w:r>
      <w:proofErr w:type="spellStart"/>
      <w:r w:rsidRPr="00714820">
        <w:rPr>
          <w:rFonts w:eastAsiaTheme="minorEastAsia"/>
        </w:rPr>
        <w:t>marzo</w:t>
      </w:r>
      <w:proofErr w:type="spellEnd"/>
      <w:r w:rsidRPr="00714820">
        <w:rPr>
          <w:rFonts w:eastAsiaTheme="minorEastAsia"/>
        </w:rPr>
        <w:t xml:space="preserve"> es un </w:t>
      </w:r>
      <w:proofErr w:type="spellStart"/>
      <w:r w:rsidRPr="00714820">
        <w:rPr>
          <w:rFonts w:eastAsiaTheme="minorEastAsia"/>
        </w:rPr>
        <w:t>día</w:t>
      </w:r>
      <w:proofErr w:type="spellEnd"/>
      <w:r w:rsidRPr="00714820">
        <w:rPr>
          <w:rFonts w:eastAsiaTheme="minorEastAsia"/>
        </w:rPr>
        <w:t xml:space="preserve"> </w:t>
      </w:r>
      <w:proofErr w:type="spellStart"/>
      <w:r w:rsidRPr="00714820">
        <w:rPr>
          <w:rFonts w:eastAsiaTheme="minorEastAsia"/>
        </w:rPr>
        <w:t>en</w:t>
      </w:r>
      <w:proofErr w:type="spellEnd"/>
      <w:r w:rsidRPr="00714820">
        <w:rPr>
          <w:rFonts w:eastAsiaTheme="minorEastAsia"/>
        </w:rPr>
        <w:t xml:space="preserve"> que </w:t>
      </w:r>
      <w:proofErr w:type="spellStart"/>
      <w:r w:rsidRPr="00714820">
        <w:rPr>
          <w:rFonts w:eastAsiaTheme="minorEastAsia"/>
        </w:rPr>
        <w:t>hablamos</w:t>
      </w:r>
      <w:proofErr w:type="spellEnd"/>
      <w:r w:rsidRPr="00714820">
        <w:rPr>
          <w:rFonts w:eastAsiaTheme="minorEastAsia"/>
        </w:rPr>
        <w:t xml:space="preserve"> y </w:t>
      </w:r>
      <w:proofErr w:type="spellStart"/>
      <w:r w:rsidRPr="00714820">
        <w:rPr>
          <w:rFonts w:eastAsiaTheme="minorEastAsia"/>
        </w:rPr>
        <w:t>fortalecemos</w:t>
      </w:r>
      <w:proofErr w:type="spellEnd"/>
      <w:r w:rsidRPr="00714820">
        <w:rPr>
          <w:rFonts w:eastAsiaTheme="minorEastAsia"/>
        </w:rPr>
        <w:t xml:space="preserve"> la </w:t>
      </w:r>
      <w:proofErr w:type="spellStart"/>
      <w:r w:rsidRPr="00714820">
        <w:rPr>
          <w:rFonts w:eastAsiaTheme="minorEastAsia"/>
        </w:rPr>
        <w:t>educación</w:t>
      </w:r>
      <w:proofErr w:type="spellEnd"/>
      <w:r w:rsidRPr="00714820">
        <w:rPr>
          <w:rFonts w:eastAsiaTheme="minorEastAsia"/>
        </w:rPr>
        <w:t xml:space="preserve"> para </w:t>
      </w:r>
      <w:proofErr w:type="spellStart"/>
      <w:r w:rsidRPr="00714820">
        <w:rPr>
          <w:rFonts w:eastAsiaTheme="minorEastAsia"/>
        </w:rPr>
        <w:t>finalmente</w:t>
      </w:r>
      <w:proofErr w:type="spellEnd"/>
      <w:r w:rsidRPr="00714820">
        <w:rPr>
          <w:rFonts w:eastAsiaTheme="minorEastAsia"/>
        </w:rPr>
        <w:t xml:space="preserve"> #</w:t>
      </w:r>
      <w:proofErr w:type="spellStart"/>
      <w:r w:rsidRPr="00714820">
        <w:rPr>
          <w:rFonts w:eastAsiaTheme="minorEastAsia"/>
        </w:rPr>
        <w:t>e</w:t>
      </w:r>
      <w:r w:rsidRPr="00714820">
        <w:rPr>
          <w:rFonts w:eastAsiaTheme="minorEastAsia"/>
        </w:rPr>
        <w:t>limilarla</w:t>
      </w:r>
      <w:r w:rsidRPr="00714820">
        <w:rPr>
          <w:rFonts w:eastAsiaTheme="minorEastAsia"/>
        </w:rPr>
        <w:t>TB</w:t>
      </w:r>
      <w:proofErr w:type="spellEnd"/>
      <w:r w:rsidRPr="00714820">
        <w:rPr>
          <w:rFonts w:eastAsiaTheme="minorEastAsia"/>
        </w:rPr>
        <w:t>!</w:t>
      </w:r>
    </w:p>
    <w:p w14:paraId="5B6F1ED9" w14:textId="0D04F412" w:rsidR="35203941" w:rsidRPr="00714820" w:rsidRDefault="00B74C70" w:rsidP="48A1B346">
      <w:pPr>
        <w:pStyle w:val="ListParagraph"/>
        <w:numPr>
          <w:ilvl w:val="1"/>
          <w:numId w:val="1"/>
        </w:numPr>
        <w:rPr>
          <w:rFonts w:eastAsiaTheme="minorEastAsia"/>
          <w:color w:val="0000FF"/>
        </w:rPr>
      </w:pPr>
      <w:r w:rsidRPr="00714820">
        <w:t>*</w:t>
      </w:r>
      <w:proofErr w:type="spellStart"/>
      <w:r w:rsidRPr="00714820">
        <w:t>english</w:t>
      </w:r>
      <w:proofErr w:type="spellEnd"/>
      <w:r w:rsidRPr="00714820">
        <w:t xml:space="preserve"> </w:t>
      </w:r>
      <w:hyperlink r:id="rId52" w:history="1">
        <w:r w:rsidRPr="00714820">
          <w:rPr>
            <w:rStyle w:val="Hyperlink"/>
          </w:rPr>
          <w:t>https://www.youtube.com/watch?v=QsCs_JELwts</w:t>
        </w:r>
      </w:hyperlink>
    </w:p>
    <w:p w14:paraId="73372978" w14:textId="77777777" w:rsidR="00B74C70" w:rsidRPr="00714820" w:rsidRDefault="00B74C70" w:rsidP="00B74C70">
      <w:pPr>
        <w:pStyle w:val="ListParagraph"/>
      </w:pPr>
    </w:p>
    <w:p w14:paraId="768BCC0F" w14:textId="77777777" w:rsidR="00B74C70" w:rsidRPr="00714820" w:rsidRDefault="00B74C70" w:rsidP="00B74C70">
      <w:pPr>
        <w:pStyle w:val="ListParagraph"/>
        <w:numPr>
          <w:ilvl w:val="0"/>
          <w:numId w:val="13"/>
        </w:numPr>
      </w:pPr>
      <w:r w:rsidRPr="00714820">
        <w:t>12PM</w:t>
      </w:r>
    </w:p>
    <w:p w14:paraId="4A0E5075" w14:textId="7EDEDE9D" w:rsidR="00B74C70" w:rsidRPr="00714820" w:rsidRDefault="00B74C70" w:rsidP="00B74C70">
      <w:pPr>
        <w:pStyle w:val="ListParagraph"/>
        <w:rPr>
          <w:rStyle w:val="Hyperlink"/>
        </w:rPr>
      </w:pPr>
      <w:r w:rsidRPr="00714820">
        <w:lastRenderedPageBreak/>
        <w:t xml:space="preserve">La </w:t>
      </w:r>
      <w:proofErr w:type="spellStart"/>
      <w:r w:rsidRPr="00714820">
        <w:t>próxima</w:t>
      </w:r>
      <w:proofErr w:type="spellEnd"/>
      <w:r w:rsidRPr="00714820">
        <w:t xml:space="preserve"> </w:t>
      </w:r>
      <w:proofErr w:type="spellStart"/>
      <w:r w:rsidRPr="00714820">
        <w:t>semana</w:t>
      </w:r>
      <w:proofErr w:type="spellEnd"/>
      <w:r w:rsidRPr="00714820">
        <w:t xml:space="preserve">, </w:t>
      </w:r>
      <w:proofErr w:type="spellStart"/>
      <w:r w:rsidRPr="00714820">
        <w:t>muchos</w:t>
      </w:r>
      <w:proofErr w:type="spellEnd"/>
      <w:r w:rsidRPr="00714820">
        <w:t xml:space="preserve"> </w:t>
      </w:r>
      <w:proofErr w:type="spellStart"/>
      <w:r w:rsidRPr="00714820">
        <w:t>condados</w:t>
      </w:r>
      <w:proofErr w:type="spellEnd"/>
      <w:r w:rsidRPr="00714820">
        <w:t xml:space="preserve"> de California </w:t>
      </w:r>
      <w:proofErr w:type="spellStart"/>
      <w:r w:rsidRPr="00714820">
        <w:t>tendrán</w:t>
      </w:r>
      <w:proofErr w:type="spellEnd"/>
      <w:r w:rsidRPr="00714820">
        <w:t xml:space="preserve"> </w:t>
      </w:r>
      <w:proofErr w:type="spellStart"/>
      <w:r w:rsidRPr="00714820">
        <w:t>eventos</w:t>
      </w:r>
      <w:proofErr w:type="spellEnd"/>
      <w:r w:rsidRPr="00714820">
        <w:t xml:space="preserve"> para </w:t>
      </w:r>
      <w:proofErr w:type="spellStart"/>
      <w:r w:rsidRPr="00714820">
        <w:t>conmemorar</w:t>
      </w:r>
      <w:proofErr w:type="spellEnd"/>
      <w:r w:rsidRPr="00714820">
        <w:t xml:space="preserve"> WTBD. </w:t>
      </w:r>
      <w:proofErr w:type="spellStart"/>
      <w:r w:rsidRPr="00714820">
        <w:t>Encuentra</w:t>
      </w:r>
      <w:proofErr w:type="spellEnd"/>
      <w:r w:rsidRPr="00714820">
        <w:t xml:space="preserve"> un </w:t>
      </w:r>
      <w:proofErr w:type="spellStart"/>
      <w:r w:rsidRPr="00714820">
        <w:t>evento</w:t>
      </w:r>
      <w:proofErr w:type="spellEnd"/>
      <w:r w:rsidRPr="00714820">
        <w:t xml:space="preserve"> </w:t>
      </w:r>
      <w:proofErr w:type="spellStart"/>
      <w:r w:rsidRPr="00714820">
        <w:t>cerca</w:t>
      </w:r>
      <w:proofErr w:type="spellEnd"/>
      <w:r w:rsidRPr="00714820">
        <w:t xml:space="preserve"> de </w:t>
      </w:r>
      <w:proofErr w:type="spellStart"/>
      <w:r w:rsidRPr="00714820">
        <w:t>ti</w:t>
      </w:r>
      <w:proofErr w:type="spellEnd"/>
      <w:r w:rsidRPr="00714820">
        <w:t>:</w:t>
      </w:r>
      <w:r w:rsidRPr="00714820">
        <w:t xml:space="preserve"> </w:t>
      </w:r>
      <w:hyperlink r:id="rId53">
        <w:r w:rsidRPr="00714820">
          <w:rPr>
            <w:rStyle w:val="Hyperlink"/>
          </w:rPr>
          <w:t>https://ctca.org/world-tb-day-resources/</w:t>
        </w:r>
      </w:hyperlink>
    </w:p>
    <w:p w14:paraId="7F6A2AC0" w14:textId="77777777" w:rsidR="00B74C70" w:rsidRPr="00714820" w:rsidRDefault="00B74C70" w:rsidP="00B74C70">
      <w:pPr>
        <w:pStyle w:val="ListParagraph"/>
        <w:rPr>
          <w:rFonts w:eastAsiaTheme="minorEastAsia"/>
          <w:color w:val="000000" w:themeColor="text1"/>
          <w:sz w:val="21"/>
          <w:szCs w:val="21"/>
        </w:rPr>
      </w:pPr>
      <w:r w:rsidRPr="00714820">
        <w:rPr>
          <w:rFonts w:eastAsiaTheme="minorEastAsia"/>
          <w:color w:val="000000" w:themeColor="text1"/>
          <w:sz w:val="21"/>
          <w:szCs w:val="21"/>
        </w:rPr>
        <w:t>#</w:t>
      </w:r>
      <w:proofErr w:type="spellStart"/>
      <w:r w:rsidRPr="00714820">
        <w:rPr>
          <w:rFonts w:eastAsiaTheme="minorEastAsia"/>
          <w:color w:val="000000" w:themeColor="text1"/>
          <w:sz w:val="21"/>
          <w:szCs w:val="21"/>
        </w:rPr>
        <w:t>EliminalaTB</w:t>
      </w:r>
      <w:proofErr w:type="spellEnd"/>
      <w:r w:rsidRPr="00714820">
        <w:rPr>
          <w:rFonts w:eastAsiaTheme="minorEastAsia"/>
          <w:color w:val="000000" w:themeColor="text1"/>
          <w:sz w:val="21"/>
          <w:szCs w:val="21"/>
        </w:rPr>
        <w:t xml:space="preserve"> #</w:t>
      </w:r>
      <w:proofErr w:type="spellStart"/>
      <w:r w:rsidRPr="00714820">
        <w:rPr>
          <w:rFonts w:eastAsiaTheme="minorEastAsia"/>
          <w:color w:val="000000" w:themeColor="text1"/>
          <w:sz w:val="21"/>
          <w:szCs w:val="21"/>
        </w:rPr>
        <w:t>TBfreeCA</w:t>
      </w:r>
      <w:proofErr w:type="spellEnd"/>
      <w:r w:rsidRPr="00714820">
        <w:rPr>
          <w:rFonts w:eastAsiaTheme="minorEastAsia"/>
          <w:color w:val="000000" w:themeColor="text1"/>
          <w:sz w:val="21"/>
          <w:szCs w:val="21"/>
        </w:rPr>
        <w:t xml:space="preserve"> # WorldTBday2020</w:t>
      </w:r>
    </w:p>
    <w:p w14:paraId="470F3C26" w14:textId="77777777" w:rsidR="00B74C70" w:rsidRPr="00714820" w:rsidRDefault="00B74C70" w:rsidP="00B74C70">
      <w:pPr>
        <w:pStyle w:val="ListParagraph"/>
        <w:rPr>
          <w:rStyle w:val="Hyperlink"/>
          <w:rFonts w:eastAsiaTheme="minorEastAsia"/>
          <w:u w:val="none"/>
        </w:rPr>
      </w:pPr>
    </w:p>
    <w:p w14:paraId="7004A8D2" w14:textId="5CDA3377" w:rsidR="48A1B346" w:rsidRPr="00714820" w:rsidRDefault="391CCD22" w:rsidP="00B74C70">
      <w:pPr>
        <w:pStyle w:val="ListParagraph"/>
      </w:pPr>
      <w:r w:rsidRPr="00714820">
        <w:t xml:space="preserve">Next week many CA counties will have events to commemorate WTBD. Find an event near you: </w:t>
      </w:r>
      <w:hyperlink r:id="rId54">
        <w:r w:rsidR="00B74C70" w:rsidRPr="00714820">
          <w:rPr>
            <w:rStyle w:val="Hyperlink"/>
          </w:rPr>
          <w:t>https://ctca.org/world-tb-day-resources/</w:t>
        </w:r>
      </w:hyperlink>
      <w:r w:rsidR="00B74C70" w:rsidRPr="00714820">
        <w:rPr>
          <w:rStyle w:val="Hyperlink"/>
        </w:rPr>
        <w:t xml:space="preserve"> </w:t>
      </w:r>
      <w:r w:rsidRPr="00714820">
        <w:t>#</w:t>
      </w:r>
      <w:proofErr w:type="spellStart"/>
      <w:r w:rsidRPr="00714820">
        <w:t>EndTB</w:t>
      </w:r>
      <w:proofErr w:type="spellEnd"/>
      <w:r w:rsidRPr="00714820">
        <w:t xml:space="preserve"> #</w:t>
      </w:r>
      <w:proofErr w:type="spellStart"/>
      <w:r w:rsidRPr="00714820">
        <w:t>TBfreeCA</w:t>
      </w:r>
      <w:proofErr w:type="spellEnd"/>
      <w:r w:rsidRPr="00714820">
        <w:t xml:space="preserve"> #WorldTBday2020</w:t>
      </w:r>
    </w:p>
    <w:p w14:paraId="0D0B940D" w14:textId="77777777" w:rsidR="00905FF8" w:rsidRPr="00714820" w:rsidRDefault="00905FF8"/>
    <w:p w14:paraId="144ADF01" w14:textId="0764B454" w:rsidR="00905FF8" w:rsidRPr="00714820" w:rsidRDefault="00173FC9" w:rsidP="001A34A9">
      <w:pPr>
        <w:pStyle w:val="Heading1"/>
        <w:rPr>
          <w:rFonts w:asciiTheme="minorHAnsi" w:hAnsiTheme="minorHAnsi"/>
          <w:b/>
          <w:bCs/>
          <w:sz w:val="28"/>
          <w:szCs w:val="28"/>
        </w:rPr>
      </w:pPr>
      <w:bookmarkStart w:id="17" w:name="_Toc33184434"/>
      <w:r w:rsidRPr="00714820">
        <w:rPr>
          <w:rFonts w:asciiTheme="minorHAnsi" w:hAnsiTheme="minorHAnsi"/>
          <w:b/>
          <w:bCs/>
          <w:sz w:val="28"/>
          <w:szCs w:val="28"/>
        </w:rPr>
        <w:t xml:space="preserve">Week 5: </w:t>
      </w:r>
      <w:r w:rsidR="001A34A9" w:rsidRPr="00714820">
        <w:rPr>
          <w:rFonts w:asciiTheme="minorHAnsi" w:hAnsiTheme="minorHAnsi"/>
          <w:b/>
          <w:bCs/>
          <w:sz w:val="28"/>
          <w:szCs w:val="28"/>
        </w:rPr>
        <w:t xml:space="preserve">California </w:t>
      </w:r>
      <w:r w:rsidRPr="00714820">
        <w:rPr>
          <w:rFonts w:asciiTheme="minorHAnsi" w:hAnsiTheme="minorHAnsi"/>
          <w:b/>
          <w:bCs/>
          <w:sz w:val="28"/>
          <w:szCs w:val="28"/>
        </w:rPr>
        <w:t>Event Information</w:t>
      </w:r>
      <w:r w:rsidR="0076611A" w:rsidRPr="00714820">
        <w:rPr>
          <w:rFonts w:asciiTheme="minorHAnsi" w:hAnsiTheme="minorHAnsi"/>
          <w:b/>
          <w:bCs/>
          <w:sz w:val="28"/>
          <w:szCs w:val="28"/>
        </w:rPr>
        <w:t xml:space="preserve"> (Content TBD)</w:t>
      </w:r>
      <w:bookmarkEnd w:id="17"/>
    </w:p>
    <w:p w14:paraId="62EBCF00" w14:textId="1EF048AB" w:rsidR="6F9DD916" w:rsidRPr="00714820" w:rsidRDefault="6F9DD916" w:rsidP="0076611A">
      <w:pPr>
        <w:pStyle w:val="Heading2"/>
      </w:pPr>
      <w:bookmarkStart w:id="18" w:name="_Toc33184435"/>
      <w:r w:rsidRPr="00714820">
        <w:t>Tuesday 3/24: WTBD!</w:t>
      </w:r>
      <w:bookmarkEnd w:id="18"/>
      <w:r w:rsidRPr="00714820">
        <w:t xml:space="preserve"> </w:t>
      </w:r>
    </w:p>
    <w:p w14:paraId="583F57B4" w14:textId="77777777" w:rsidR="0076611A" w:rsidRPr="00714820" w:rsidRDefault="0076611A" w:rsidP="0076611A">
      <w:pPr>
        <w:pStyle w:val="Heading2"/>
      </w:pPr>
    </w:p>
    <w:p w14:paraId="39561EE5" w14:textId="176564A0" w:rsidR="0076611A" w:rsidRPr="00714820" w:rsidRDefault="6F9DD916" w:rsidP="0076611A">
      <w:pPr>
        <w:pStyle w:val="Heading2"/>
      </w:pPr>
      <w:bookmarkStart w:id="19" w:name="_Toc33184436"/>
      <w:r w:rsidRPr="00714820">
        <w:t xml:space="preserve">Wednesday 3/25: Recap on </w:t>
      </w:r>
      <w:r w:rsidR="009E592B" w:rsidRPr="00714820">
        <w:t>“</w:t>
      </w:r>
      <w:r w:rsidRPr="00714820">
        <w:t xml:space="preserve">Light up the </w:t>
      </w:r>
      <w:r w:rsidR="009E592B" w:rsidRPr="00714820">
        <w:t>W</w:t>
      </w:r>
      <w:r w:rsidRPr="00714820">
        <w:t>orld</w:t>
      </w:r>
      <w:r w:rsidR="009E592B" w:rsidRPr="00714820">
        <w:t>”</w:t>
      </w:r>
      <w:r w:rsidRPr="00714820">
        <w:t xml:space="preserve"> and CA WTBD Events</w:t>
      </w:r>
      <w:bookmarkEnd w:id="19"/>
    </w:p>
    <w:p w14:paraId="5911E7E2" w14:textId="77777777" w:rsidR="0076611A" w:rsidRPr="00714820" w:rsidRDefault="0076611A" w:rsidP="0076611A">
      <w:pPr>
        <w:pStyle w:val="Heading2"/>
      </w:pPr>
    </w:p>
    <w:p w14:paraId="47D82189" w14:textId="1114767A" w:rsidR="6F9DD916" w:rsidRPr="00714820" w:rsidRDefault="6F9DD916" w:rsidP="0076611A">
      <w:pPr>
        <w:pStyle w:val="Heading2"/>
        <w:rPr>
          <w:rFonts w:eastAsiaTheme="minorEastAsia"/>
        </w:rPr>
      </w:pPr>
      <w:bookmarkStart w:id="20" w:name="_Toc33184437"/>
      <w:r w:rsidRPr="00714820">
        <w:t>Friday 3/27: Recap on CA WTBD Events. Promote CTCA May Conference</w:t>
      </w:r>
      <w:bookmarkEnd w:id="20"/>
    </w:p>
    <w:p w14:paraId="647F0515" w14:textId="6F530D97" w:rsidR="32B14515" w:rsidRPr="00714820" w:rsidRDefault="32B14515">
      <w:pPr>
        <w:rPr>
          <w:b/>
          <w:bCs/>
        </w:rPr>
      </w:pPr>
      <w:r w:rsidRPr="00714820">
        <w:rPr>
          <w:rFonts w:eastAsia="Calibri" w:cs="Calibri"/>
          <w:b/>
          <w:bCs/>
        </w:rPr>
        <w:t>California</w:t>
      </w:r>
      <w:r w:rsidR="0076611A" w:rsidRPr="00714820">
        <w:rPr>
          <w:rFonts w:eastAsia="Calibri" w:cs="Calibri"/>
          <w:b/>
          <w:bCs/>
        </w:rPr>
        <w:t xml:space="preserve"> Events:</w:t>
      </w:r>
    </w:p>
    <w:p w14:paraId="60F16D62" w14:textId="74A6BF6D" w:rsidR="0076611A" w:rsidRPr="00714820" w:rsidRDefault="0076611A" w:rsidP="0076611A">
      <w:pPr>
        <w:pStyle w:val="ListParagraph"/>
        <w:numPr>
          <w:ilvl w:val="0"/>
          <w:numId w:val="1"/>
        </w:numPr>
        <w:rPr>
          <w:rFonts w:eastAsiaTheme="minorEastAsia"/>
          <w:color w:val="201F1E"/>
        </w:rPr>
      </w:pPr>
      <w:r w:rsidRPr="00714820">
        <w:rPr>
          <w:rFonts w:eastAsiaTheme="minorEastAsia"/>
          <w:color w:val="201F1E"/>
        </w:rPr>
        <w:t xml:space="preserve">Email Judith Thigpen at </w:t>
      </w:r>
      <w:hyperlink r:id="rId55" w:history="1">
        <w:r w:rsidRPr="00714820">
          <w:rPr>
            <w:rStyle w:val="Hyperlink"/>
            <w:rFonts w:eastAsiaTheme="minorEastAsia"/>
          </w:rPr>
          <w:t>jthigpen@ctca.org</w:t>
        </w:r>
      </w:hyperlink>
      <w:r w:rsidRPr="00714820">
        <w:rPr>
          <w:rFonts w:eastAsiaTheme="minorEastAsia"/>
          <w:color w:val="201F1E"/>
        </w:rPr>
        <w:t xml:space="preserve"> to promote your event on our WTBD resources page:</w:t>
      </w:r>
    </w:p>
    <w:p w14:paraId="5C1FFCC2" w14:textId="274810CF" w:rsidR="0076611A" w:rsidRPr="00714820" w:rsidRDefault="0076611A" w:rsidP="0076611A">
      <w:pPr>
        <w:pStyle w:val="ListParagraph"/>
      </w:pPr>
      <w:hyperlink r:id="rId56" w:history="1">
        <w:r w:rsidRPr="00714820">
          <w:rPr>
            <w:rStyle w:val="Hyperlink"/>
          </w:rPr>
          <w:t>https://ctca.org/world-tb-day-resources/</w:t>
        </w:r>
      </w:hyperlink>
    </w:p>
    <w:p w14:paraId="3C0ABD99" w14:textId="77777777" w:rsidR="0076611A" w:rsidRPr="00714820" w:rsidRDefault="0076611A" w:rsidP="0076611A">
      <w:pPr>
        <w:pStyle w:val="ListParagraph"/>
        <w:rPr>
          <w:rFonts w:eastAsiaTheme="minorEastAsia"/>
          <w:color w:val="201F1E"/>
        </w:rPr>
      </w:pPr>
    </w:p>
    <w:p w14:paraId="2DABCE4E" w14:textId="08B9F4CF" w:rsidR="0076611A" w:rsidRPr="00714820" w:rsidRDefault="0144F08E" w:rsidP="0076611A">
      <w:pPr>
        <w:pStyle w:val="ListParagraph"/>
        <w:numPr>
          <w:ilvl w:val="0"/>
          <w:numId w:val="1"/>
        </w:numPr>
        <w:rPr>
          <w:rFonts w:eastAsiaTheme="minorEastAsia"/>
          <w:color w:val="201F1E"/>
        </w:rPr>
      </w:pPr>
      <w:r w:rsidRPr="00714820">
        <w:rPr>
          <w:rFonts w:eastAsia="Calibri" w:cs="Calibri"/>
          <w:color w:val="201F1E"/>
        </w:rPr>
        <w:t xml:space="preserve">From Judith: </w:t>
      </w:r>
      <w:r w:rsidRPr="00714820">
        <w:rPr>
          <w:rFonts w:eastAsia="Calibri" w:cs="Calibri"/>
          <w:i/>
          <w:iCs/>
          <w:color w:val="201F1E"/>
        </w:rPr>
        <w:t xml:space="preserve">Santa Clara County is having an event on 3/23. L.A. County is having a 3/24 event. I have a not final flyer on this one, but you can take information off of it. Curry at UCSF are having an 3/24 event. Please do promote the conference. I am not sure when SF is having their event, but they are having one. Mick can tell us about that. </w:t>
      </w:r>
      <w:r w:rsidRPr="00714820">
        <w:rPr>
          <w:i/>
          <w:iCs/>
        </w:rPr>
        <w:t>Breathe GG is maybe joining SCC.</w:t>
      </w:r>
    </w:p>
    <w:p w14:paraId="25CB1B3E" w14:textId="57CF7145" w:rsidR="32B14515" w:rsidRPr="00714820" w:rsidRDefault="0076611A" w:rsidP="0076611A">
      <w:pPr>
        <w:pStyle w:val="ListParagraph"/>
        <w:numPr>
          <w:ilvl w:val="0"/>
          <w:numId w:val="1"/>
        </w:numPr>
      </w:pPr>
      <w:r w:rsidRPr="00714820">
        <w:rPr>
          <w:rFonts w:eastAsia="Calibri" w:cs="Calibri"/>
        </w:rPr>
        <w:t xml:space="preserve">Curry Center: </w:t>
      </w:r>
      <w:r w:rsidR="32B14515" w:rsidRPr="00714820">
        <w:rPr>
          <w:rFonts w:eastAsia="Calibri" w:cs="Calibri"/>
        </w:rPr>
        <w:t>World TB Day Symposium</w:t>
      </w:r>
    </w:p>
    <w:p w14:paraId="396E83EC" w14:textId="6793BC64" w:rsidR="32B14515" w:rsidRPr="00714820" w:rsidRDefault="32B14515" w:rsidP="0076611A">
      <w:pPr>
        <w:ind w:left="720"/>
      </w:pPr>
      <w:r w:rsidRPr="00714820">
        <w:rPr>
          <w:rFonts w:eastAsia="Calibri" w:cs="Calibri"/>
        </w:rPr>
        <w:t xml:space="preserve">CITC will co-host the World TB Day Symposium with the UCSF Center for Tuberculosis in San Francisco.  The event will honor CITC’s 25th anniversary and feature keynote </w:t>
      </w:r>
      <w:proofErr w:type="gramStart"/>
      <w:r w:rsidRPr="00714820">
        <w:rPr>
          <w:rFonts w:eastAsia="Calibri" w:cs="Calibri"/>
        </w:rPr>
        <w:t>talks</w:t>
      </w:r>
      <w:proofErr w:type="gramEnd"/>
      <w:r w:rsidRPr="00714820">
        <w:rPr>
          <w:rFonts w:eastAsia="Calibri" w:cs="Calibri"/>
        </w:rPr>
        <w:t xml:space="preserve"> and panel discussions by international leaders in TB research, policy, and clinical and programmatic practice. Dr. Payam Nahid, Director of the UCSF Center for Tuberculosis, and Dr. Lisa Chen, CITC’s Principal Investigator, will co-moderate the symposium. The day-long meeting at the UCSF Mission Bay campus is one segment of a 24-hour baton-passing global event to be live-streamed from Australia, Vietnam, and London.  SF TB Control will be honored during the event and has arranged for SF City Hall to be lit up.  #24HourWorldTBDay</w:t>
      </w:r>
    </w:p>
    <w:p w14:paraId="46547801" w14:textId="3374CD65" w:rsidR="32B14515" w:rsidRPr="00714820" w:rsidRDefault="32B14515" w:rsidP="0076611A">
      <w:pPr>
        <w:ind w:left="720"/>
      </w:pPr>
      <w:r w:rsidRPr="00714820">
        <w:rPr>
          <w:rFonts w:eastAsia="Calibri" w:cs="Calibri"/>
        </w:rPr>
        <w:t xml:space="preserve"> Date of Event: Sunday, March 24, 2020</w:t>
      </w:r>
    </w:p>
    <w:p w14:paraId="009117F5" w14:textId="3A80F829" w:rsidR="32B14515" w:rsidRPr="00714820" w:rsidRDefault="32B14515" w:rsidP="0076611A">
      <w:pPr>
        <w:ind w:left="720"/>
      </w:pPr>
      <w:r w:rsidRPr="00714820">
        <w:rPr>
          <w:rFonts w:eastAsia="Calibri" w:cs="Calibri"/>
        </w:rPr>
        <w:t xml:space="preserve"> Time of Event: 8:30AM-5:00PM Pacific Time</w:t>
      </w:r>
    </w:p>
    <w:p w14:paraId="19FA5481" w14:textId="049E4A0C" w:rsidR="32B14515" w:rsidRPr="00714820" w:rsidRDefault="32B14515" w:rsidP="0076611A">
      <w:pPr>
        <w:ind w:left="720"/>
      </w:pPr>
      <w:r w:rsidRPr="00714820">
        <w:rPr>
          <w:rFonts w:eastAsia="Calibri" w:cs="Calibri"/>
        </w:rPr>
        <w:t xml:space="preserve"> Location of Event: UCSF Mission Bay Campus, </w:t>
      </w:r>
      <w:proofErr w:type="spellStart"/>
      <w:r w:rsidRPr="00714820">
        <w:rPr>
          <w:rFonts w:eastAsia="Calibri" w:cs="Calibri"/>
        </w:rPr>
        <w:t>Oberndorf</w:t>
      </w:r>
      <w:proofErr w:type="spellEnd"/>
      <w:r w:rsidRPr="00714820">
        <w:rPr>
          <w:rFonts w:eastAsia="Calibri" w:cs="Calibri"/>
        </w:rPr>
        <w:t xml:space="preserve"> Auditorium, Mission Bay Hospital</w:t>
      </w:r>
    </w:p>
    <w:p w14:paraId="6BDCBD27" w14:textId="572D2C30" w:rsidR="32B14515" w:rsidRPr="00714820" w:rsidRDefault="32B14515" w:rsidP="0076611A">
      <w:pPr>
        <w:ind w:left="720"/>
      </w:pPr>
      <w:r w:rsidRPr="00714820">
        <w:rPr>
          <w:rFonts w:eastAsia="Calibri" w:cs="Calibri"/>
        </w:rPr>
        <w:t>1855 4th Street, San Francisco CA 94158</w:t>
      </w:r>
    </w:p>
    <w:p w14:paraId="27654815" w14:textId="7A397C9F" w:rsidR="32B14515" w:rsidRPr="00714820" w:rsidRDefault="32B14515" w:rsidP="0076611A">
      <w:pPr>
        <w:ind w:left="720"/>
      </w:pPr>
      <w:r w:rsidRPr="00714820">
        <w:rPr>
          <w:rFonts w:eastAsia="Calibri" w:cs="Calibri"/>
        </w:rPr>
        <w:t xml:space="preserve"> Organization: Curry International Tuberculosis Center + UCSF Center for Tuberculosis</w:t>
      </w:r>
    </w:p>
    <w:p w14:paraId="4ED7698F" w14:textId="771B81D2" w:rsidR="32B14515" w:rsidRPr="00714820" w:rsidRDefault="32B14515" w:rsidP="0076611A">
      <w:pPr>
        <w:ind w:left="720"/>
      </w:pPr>
      <w:r w:rsidRPr="00714820">
        <w:rPr>
          <w:rFonts w:eastAsia="Calibri" w:cs="Calibri"/>
        </w:rPr>
        <w:lastRenderedPageBreak/>
        <w:t xml:space="preserve"> Organization Address: Curry International Tuberculosis Center, University of California, San Francisco</w:t>
      </w:r>
    </w:p>
    <w:p w14:paraId="4D52CC6D" w14:textId="06626BFC" w:rsidR="32B14515" w:rsidRPr="00714820" w:rsidRDefault="32B14515" w:rsidP="0076611A">
      <w:pPr>
        <w:ind w:left="720"/>
      </w:pPr>
      <w:r w:rsidRPr="00714820">
        <w:rPr>
          <w:rFonts w:eastAsia="Calibri" w:cs="Calibri"/>
        </w:rPr>
        <w:t>2001 Center Street, Suite 700, Berkeley, CA 94704</w:t>
      </w:r>
    </w:p>
    <w:p w14:paraId="2C38876D" w14:textId="313C580B" w:rsidR="48A1B346" w:rsidRDefault="32B14515" w:rsidP="00B74C70">
      <w:pPr>
        <w:ind w:left="720"/>
        <w:rPr>
          <w:rFonts w:eastAsia="Calibri" w:cs="Calibri"/>
        </w:rPr>
      </w:pPr>
      <w:r w:rsidRPr="00714820">
        <w:rPr>
          <w:rFonts w:eastAsia="Calibri" w:cs="Calibri"/>
        </w:rPr>
        <w:t xml:space="preserve"> Contact Person: Kelly </w:t>
      </w:r>
      <w:proofErr w:type="spellStart"/>
      <w:r w:rsidRPr="00714820">
        <w:rPr>
          <w:rFonts w:eastAsia="Calibri" w:cs="Calibri"/>
        </w:rPr>
        <w:t>Musoke</w:t>
      </w:r>
      <w:proofErr w:type="spellEnd"/>
    </w:p>
    <w:p w14:paraId="47109912" w14:textId="38987E5B" w:rsidR="003700DD" w:rsidRDefault="003700DD">
      <w:pPr>
        <w:rPr>
          <w:rFonts w:eastAsia="Calibri" w:cs="Calibri"/>
        </w:rPr>
      </w:pPr>
      <w:r>
        <w:rPr>
          <w:rFonts w:eastAsia="Calibri" w:cs="Calibri"/>
        </w:rPr>
        <w:br w:type="page"/>
      </w:r>
    </w:p>
    <w:p w14:paraId="7158857D" w14:textId="77777777" w:rsidR="003700DD" w:rsidRDefault="003700DD" w:rsidP="003700DD">
      <w:pPr>
        <w:rPr>
          <w:rStyle w:val="Heading1Char"/>
        </w:rPr>
      </w:pPr>
      <w:bookmarkStart w:id="21" w:name="_Toc33184438"/>
      <w:r w:rsidRPr="003700DD">
        <w:rPr>
          <w:rStyle w:val="Heading1Char"/>
        </w:rPr>
        <w:lastRenderedPageBreak/>
        <w:t>Appendix: TB Graphics</w:t>
      </w:r>
      <w:bookmarkEnd w:id="21"/>
    </w:p>
    <w:p w14:paraId="730A5D28" w14:textId="334FF943" w:rsidR="00B6366E" w:rsidRPr="00714820" w:rsidRDefault="00963FFF" w:rsidP="003700DD">
      <w:pPr>
        <w:jc w:val="center"/>
        <w:rPr>
          <w:rFonts w:eastAsia="Calibri" w:cs="Calibri"/>
        </w:rPr>
      </w:pPr>
      <w:r>
        <w:rPr>
          <w:rFonts w:eastAsia="Calibri" w:cs="Calibri"/>
          <w:noProof/>
        </w:rPr>
        <w:drawing>
          <wp:inline distT="0" distB="0" distL="0" distR="0" wp14:anchorId="68931C3B" wp14:editId="747FA7AF">
            <wp:extent cx="3714750" cy="3714750"/>
            <wp:effectExtent l="0" t="0" r="6350" b="635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714750" cy="3714750"/>
                    </a:xfrm>
                    <a:prstGeom prst="rect">
                      <a:avLst/>
                    </a:prstGeom>
                  </pic:spPr>
                </pic:pic>
              </a:graphicData>
            </a:graphic>
          </wp:inline>
        </w:drawing>
      </w:r>
      <w:r>
        <w:rPr>
          <w:rFonts w:eastAsia="Calibri" w:cs="Calibri"/>
          <w:noProof/>
        </w:rPr>
        <w:drawing>
          <wp:inline distT="0" distB="0" distL="0" distR="0" wp14:anchorId="3CF56924" wp14:editId="15C3F6A5">
            <wp:extent cx="3695700" cy="3695700"/>
            <wp:effectExtent l="0" t="0" r="0" b="0"/>
            <wp:docPr id="6" name="Picture 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anish1.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95700" cy="3695700"/>
                    </a:xfrm>
                    <a:prstGeom prst="rect">
                      <a:avLst/>
                    </a:prstGeom>
                  </pic:spPr>
                </pic:pic>
              </a:graphicData>
            </a:graphic>
          </wp:inline>
        </w:drawing>
      </w:r>
      <w:r>
        <w:rPr>
          <w:rFonts w:eastAsia="Calibri" w:cs="Calibri"/>
          <w:noProof/>
        </w:rPr>
        <w:lastRenderedPageBreak/>
        <w:drawing>
          <wp:inline distT="0" distB="0" distL="0" distR="0" wp14:anchorId="20639A40" wp14:editId="15498013">
            <wp:extent cx="3848100" cy="3848100"/>
            <wp:effectExtent l="0" t="0" r="0" b="0"/>
            <wp:docPr id="3" name="Picture 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848100" cy="3848100"/>
                    </a:xfrm>
                    <a:prstGeom prst="rect">
                      <a:avLst/>
                    </a:prstGeom>
                  </pic:spPr>
                </pic:pic>
              </a:graphicData>
            </a:graphic>
          </wp:inline>
        </w:drawing>
      </w:r>
      <w:r w:rsidR="003700DD">
        <w:rPr>
          <w:rFonts w:eastAsia="Calibri" w:cs="Calibri"/>
          <w:noProof/>
        </w:rPr>
        <w:drawing>
          <wp:inline distT="0" distB="0" distL="0" distR="0" wp14:anchorId="1E1A440D" wp14:editId="40031912">
            <wp:extent cx="3933825" cy="3933825"/>
            <wp:effectExtent l="0" t="0" r="3175" b="3175"/>
            <wp:docPr id="7" name="Picture 7"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anish2.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933825" cy="3933825"/>
                    </a:xfrm>
                    <a:prstGeom prst="rect">
                      <a:avLst/>
                    </a:prstGeom>
                  </pic:spPr>
                </pic:pic>
              </a:graphicData>
            </a:graphic>
          </wp:inline>
        </w:drawing>
      </w:r>
      <w:r>
        <w:rPr>
          <w:rFonts w:eastAsia="Calibri" w:cs="Calibri"/>
          <w:noProof/>
        </w:rPr>
        <w:lastRenderedPageBreak/>
        <w:drawing>
          <wp:inline distT="0" distB="0" distL="0" distR="0" wp14:anchorId="19B6ACDC" wp14:editId="45B2DBEB">
            <wp:extent cx="3829050" cy="3829050"/>
            <wp:effectExtent l="0" t="0" r="6350" b="6350"/>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829050" cy="3829050"/>
                    </a:xfrm>
                    <a:prstGeom prst="rect">
                      <a:avLst/>
                    </a:prstGeom>
                  </pic:spPr>
                </pic:pic>
              </a:graphicData>
            </a:graphic>
          </wp:inline>
        </w:drawing>
      </w:r>
      <w:r w:rsidR="003700DD">
        <w:rPr>
          <w:rFonts w:eastAsia="Calibri" w:cs="Calibri"/>
          <w:noProof/>
        </w:rPr>
        <w:drawing>
          <wp:inline distT="0" distB="0" distL="0" distR="0" wp14:anchorId="5BF0DE77" wp14:editId="71EC677D">
            <wp:extent cx="3829050" cy="3829050"/>
            <wp:effectExtent l="0" t="0" r="6350" b="6350"/>
            <wp:docPr id="8" name="Picture 8"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nish3.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829050" cy="3829050"/>
                    </a:xfrm>
                    <a:prstGeom prst="rect">
                      <a:avLst/>
                    </a:prstGeom>
                  </pic:spPr>
                </pic:pic>
              </a:graphicData>
            </a:graphic>
          </wp:inline>
        </w:drawing>
      </w:r>
      <w:r>
        <w:rPr>
          <w:rFonts w:eastAsia="Calibri" w:cs="Calibri"/>
          <w:noProof/>
        </w:rPr>
        <w:lastRenderedPageBreak/>
        <w:drawing>
          <wp:inline distT="0" distB="0" distL="0" distR="0" wp14:anchorId="364FA152" wp14:editId="250EE3EB">
            <wp:extent cx="3790950" cy="3790950"/>
            <wp:effectExtent l="0" t="0" r="6350" b="6350"/>
            <wp:docPr id="5" name="Picture 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790950" cy="3790950"/>
                    </a:xfrm>
                    <a:prstGeom prst="rect">
                      <a:avLst/>
                    </a:prstGeom>
                  </pic:spPr>
                </pic:pic>
              </a:graphicData>
            </a:graphic>
          </wp:inline>
        </w:drawing>
      </w:r>
      <w:r w:rsidR="003700DD">
        <w:rPr>
          <w:rFonts w:eastAsia="Calibri" w:cs="Calibri"/>
          <w:noProof/>
        </w:rPr>
        <w:drawing>
          <wp:inline distT="0" distB="0" distL="0" distR="0" wp14:anchorId="798E1DF4" wp14:editId="04DD8033">
            <wp:extent cx="3810000" cy="3810000"/>
            <wp:effectExtent l="0" t="0" r="0" b="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anish4.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810000" cy="3810000"/>
                    </a:xfrm>
                    <a:prstGeom prst="rect">
                      <a:avLst/>
                    </a:prstGeom>
                  </pic:spPr>
                </pic:pic>
              </a:graphicData>
            </a:graphic>
          </wp:inline>
        </w:drawing>
      </w:r>
    </w:p>
    <w:sectPr w:rsidR="00B6366E" w:rsidRPr="00714820">
      <w:headerReference w:type="default" r:id="rId65"/>
      <w:footerReference w:type="even" r:id="rId66"/>
      <w:footerReference w:type="default" r:id="rId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10E99E" w14:textId="77777777" w:rsidR="00DE70F1" w:rsidRDefault="00DE70F1" w:rsidP="00DD4656">
      <w:pPr>
        <w:spacing w:after="0" w:line="240" w:lineRule="auto"/>
      </w:pPr>
      <w:r>
        <w:separator/>
      </w:r>
    </w:p>
  </w:endnote>
  <w:endnote w:type="continuationSeparator" w:id="0">
    <w:p w14:paraId="16D729B4" w14:textId="77777777" w:rsidR="00DE70F1" w:rsidRDefault="00DE70F1" w:rsidP="00DD46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78185621"/>
      <w:docPartObj>
        <w:docPartGallery w:val="Page Numbers (Bottom of Page)"/>
        <w:docPartUnique/>
      </w:docPartObj>
    </w:sdtPr>
    <w:sdtContent>
      <w:p w14:paraId="2F4EEE84" w14:textId="4B4CD066" w:rsidR="009E592B" w:rsidRDefault="009E592B" w:rsidP="009E592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F482A3" w14:textId="77777777" w:rsidR="009E592B" w:rsidRDefault="009E592B" w:rsidP="0076611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40289211"/>
      <w:docPartObj>
        <w:docPartGallery w:val="Page Numbers (Bottom of Page)"/>
        <w:docPartUnique/>
      </w:docPartObj>
    </w:sdtPr>
    <w:sdtContent>
      <w:p w14:paraId="3332099B" w14:textId="658FABDF" w:rsidR="009E592B" w:rsidRDefault="009E592B" w:rsidP="009E592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4494B1F" w14:textId="6E52CD25" w:rsidR="009E592B" w:rsidRDefault="009E592B" w:rsidP="0076611A">
    <w:pPr>
      <w:pStyle w:val="Footer"/>
      <w:ind w:right="360"/>
      <w:jc w:val="right"/>
    </w:pPr>
    <w:r>
      <w:t>Updated 2/21/19 | Page</w:t>
    </w:r>
  </w:p>
  <w:p w14:paraId="492A2829" w14:textId="77777777" w:rsidR="009E592B" w:rsidRDefault="009E592B" w:rsidP="00155E18">
    <w:r>
      <w:rPr>
        <w:lang w:val="es-ES"/>
      </w:rPr>
      <w:t xml:space="preserve">More </w:t>
    </w:r>
    <w:proofErr w:type="spellStart"/>
    <w:r>
      <w:rPr>
        <w:lang w:val="es-ES"/>
      </w:rPr>
      <w:t>World</w:t>
    </w:r>
    <w:proofErr w:type="spellEnd"/>
    <w:r>
      <w:rPr>
        <w:lang w:val="es-ES"/>
      </w:rPr>
      <w:t xml:space="preserve"> TB Day (WTBD) </w:t>
    </w:r>
    <w:proofErr w:type="spellStart"/>
    <w:r>
      <w:rPr>
        <w:lang w:val="es-ES"/>
      </w:rPr>
      <w:t>resources</w:t>
    </w:r>
    <w:proofErr w:type="spellEnd"/>
    <w:r>
      <w:rPr>
        <w:lang w:val="es-ES"/>
      </w:rPr>
      <w:t xml:space="preserve"> </w:t>
    </w:r>
    <w:proofErr w:type="spellStart"/>
    <w:r>
      <w:rPr>
        <w:lang w:val="es-ES"/>
      </w:rPr>
      <w:t>here</w:t>
    </w:r>
    <w:proofErr w:type="spellEnd"/>
    <w:r>
      <w:rPr>
        <w:lang w:val="es-ES"/>
      </w:rPr>
      <w:t xml:space="preserve">: </w:t>
    </w:r>
    <w:hyperlink r:id="rId1" w:history="1">
      <w:r>
        <w:rPr>
          <w:rStyle w:val="Hyperlink"/>
        </w:rPr>
        <w:t>https://ctca.org/world-tb-day-resources/</w:t>
      </w:r>
    </w:hyperlink>
  </w:p>
  <w:p w14:paraId="7994EE50" w14:textId="77777777" w:rsidR="009E592B" w:rsidRDefault="009E592B" w:rsidP="0076611A">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E1E850" w14:textId="77777777" w:rsidR="00DE70F1" w:rsidRDefault="00DE70F1" w:rsidP="00DD4656">
      <w:pPr>
        <w:spacing w:after="0" w:line="240" w:lineRule="auto"/>
      </w:pPr>
      <w:r>
        <w:separator/>
      </w:r>
    </w:p>
  </w:footnote>
  <w:footnote w:type="continuationSeparator" w:id="0">
    <w:p w14:paraId="2D9AECDF" w14:textId="77777777" w:rsidR="00DE70F1" w:rsidRDefault="00DE70F1" w:rsidP="00DD46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F9400" w14:textId="39B0D15F" w:rsidR="009E592B" w:rsidRPr="0076611A" w:rsidRDefault="009E592B" w:rsidP="0076611A">
    <w:pPr>
      <w:spacing w:after="0" w:line="240" w:lineRule="auto"/>
      <w:jc w:val="right"/>
      <w:rPr>
        <w:rFonts w:eastAsia="Times New Roman" w:cs="Times New Roman"/>
        <w:b/>
        <w:bCs/>
        <w:i/>
        <w:iCs/>
        <w:color w:val="FF0000"/>
        <w:sz w:val="24"/>
        <w:szCs w:val="24"/>
      </w:rPr>
    </w:pPr>
    <w:r w:rsidRPr="00155E18">
      <w:rPr>
        <w:rFonts w:eastAsia="Times New Roman" w:cs="Times New Roman"/>
        <w:b/>
        <w:bCs/>
        <w:i/>
        <w:iCs/>
        <w:color w:val="FF0000"/>
        <w:sz w:val="24"/>
        <w:szCs w:val="24"/>
      </w:rPr>
      <w:t>CTCA World TB Day (WTBD) 2020 Social Media Campaign</w:t>
    </w:r>
    <w:r>
      <w:rPr>
        <w:rFonts w:eastAsia="Times New Roman" w:cs="Times New Roman"/>
        <w:b/>
        <w:bCs/>
        <w:i/>
        <w:iCs/>
        <w:color w:val="FF0000"/>
        <w:sz w:val="24"/>
        <w:szCs w:val="24"/>
      </w:rPr>
      <w:t xml:space="preserve"> </w:t>
    </w:r>
    <w:r w:rsidRPr="0076611A">
      <w:rPr>
        <w:rFonts w:eastAsia="Times New Roman" w:cs="Times New Roman"/>
        <w:b/>
        <w:bCs/>
        <w:i/>
        <w:iCs/>
        <w:color w:val="FF0000"/>
        <w:sz w:val="24"/>
        <w:szCs w:val="24"/>
      </w:rPr>
      <w:fldChar w:fldCharType="begin"/>
    </w:r>
    <w:r w:rsidRPr="0076611A">
      <w:rPr>
        <w:rFonts w:eastAsia="Times New Roman" w:cs="Times New Roman"/>
        <w:b/>
        <w:bCs/>
        <w:i/>
        <w:iCs/>
        <w:color w:val="FF0000"/>
        <w:sz w:val="24"/>
        <w:szCs w:val="24"/>
      </w:rPr>
      <w:instrText xml:space="preserve"> INCLUDEPICTURE "https://ctca.org/wp-content/uploads/2018/08/logo1-default1.png" \* MERGEFORMATINET </w:instrText>
    </w:r>
    <w:r w:rsidRPr="0076611A">
      <w:rPr>
        <w:rFonts w:eastAsia="Times New Roman" w:cs="Times New Roman"/>
        <w:b/>
        <w:bCs/>
        <w:i/>
        <w:iCs/>
        <w:color w:val="FF0000"/>
        <w:sz w:val="24"/>
        <w:szCs w:val="24"/>
      </w:rPr>
      <w:fldChar w:fldCharType="separate"/>
    </w:r>
    <w:r w:rsidRPr="00155E18">
      <w:rPr>
        <w:rFonts w:eastAsia="Times New Roman" w:cs="Times New Roman"/>
        <w:b/>
        <w:bCs/>
        <w:i/>
        <w:iCs/>
        <w:noProof/>
        <w:color w:val="FF0000"/>
        <w:sz w:val="24"/>
        <w:szCs w:val="24"/>
      </w:rPr>
      <w:drawing>
        <wp:inline distT="0" distB="0" distL="0" distR="0" wp14:anchorId="6572C43F" wp14:editId="26708C3A">
          <wp:extent cx="1514475" cy="486299"/>
          <wp:effectExtent l="0" t="0" r="0" b="0"/>
          <wp:docPr id="1" name="Picture 1" descr="CT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3223" cy="495530"/>
                  </a:xfrm>
                  <a:prstGeom prst="rect">
                    <a:avLst/>
                  </a:prstGeom>
                  <a:noFill/>
                  <a:ln>
                    <a:noFill/>
                  </a:ln>
                </pic:spPr>
              </pic:pic>
            </a:graphicData>
          </a:graphic>
        </wp:inline>
      </w:drawing>
    </w:r>
    <w:r w:rsidRPr="0076611A">
      <w:rPr>
        <w:rFonts w:eastAsia="Times New Roman" w:cs="Times New Roman"/>
        <w:b/>
        <w:bCs/>
        <w:i/>
        <w:iCs/>
        <w:color w:val="FF0000"/>
        <w:sz w:val="24"/>
        <w:szCs w:val="24"/>
      </w:rPr>
      <w:fldChar w:fldCharType="end"/>
    </w:r>
  </w:p>
  <w:p w14:paraId="1DC1240A" w14:textId="77777777" w:rsidR="009E592B" w:rsidRDefault="009E59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E348AF"/>
    <w:multiLevelType w:val="hybridMultilevel"/>
    <w:tmpl w:val="FC0275D6"/>
    <w:lvl w:ilvl="0" w:tplc="77AC793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FB584B"/>
    <w:multiLevelType w:val="hybridMultilevel"/>
    <w:tmpl w:val="D9E825EA"/>
    <w:lvl w:ilvl="0" w:tplc="FC5A9B26">
      <w:start w:val="1"/>
      <w:numFmt w:val="bullet"/>
      <w:lvlText w:val=""/>
      <w:lvlJc w:val="left"/>
      <w:pPr>
        <w:ind w:left="720" w:hanging="360"/>
      </w:pPr>
      <w:rPr>
        <w:rFonts w:ascii="Symbol" w:hAnsi="Symbol" w:hint="default"/>
      </w:rPr>
    </w:lvl>
    <w:lvl w:ilvl="1" w:tplc="6DDAB4B0">
      <w:start w:val="1"/>
      <w:numFmt w:val="bullet"/>
      <w:lvlText w:val="o"/>
      <w:lvlJc w:val="left"/>
      <w:pPr>
        <w:ind w:left="1440" w:hanging="360"/>
      </w:pPr>
      <w:rPr>
        <w:rFonts w:ascii="Courier New" w:hAnsi="Courier New" w:hint="default"/>
      </w:rPr>
    </w:lvl>
    <w:lvl w:ilvl="2" w:tplc="3D1A9C04">
      <w:start w:val="1"/>
      <w:numFmt w:val="bullet"/>
      <w:lvlText w:val=""/>
      <w:lvlJc w:val="left"/>
      <w:pPr>
        <w:ind w:left="2160" w:hanging="360"/>
      </w:pPr>
      <w:rPr>
        <w:rFonts w:ascii="Wingdings" w:hAnsi="Wingdings" w:hint="default"/>
      </w:rPr>
    </w:lvl>
    <w:lvl w:ilvl="3" w:tplc="C4884674">
      <w:start w:val="1"/>
      <w:numFmt w:val="bullet"/>
      <w:lvlText w:val=""/>
      <w:lvlJc w:val="left"/>
      <w:pPr>
        <w:ind w:left="2880" w:hanging="360"/>
      </w:pPr>
      <w:rPr>
        <w:rFonts w:ascii="Symbol" w:hAnsi="Symbol" w:hint="default"/>
      </w:rPr>
    </w:lvl>
    <w:lvl w:ilvl="4" w:tplc="1F2AF934">
      <w:start w:val="1"/>
      <w:numFmt w:val="bullet"/>
      <w:lvlText w:val="o"/>
      <w:lvlJc w:val="left"/>
      <w:pPr>
        <w:ind w:left="3600" w:hanging="360"/>
      </w:pPr>
      <w:rPr>
        <w:rFonts w:ascii="Courier New" w:hAnsi="Courier New" w:hint="default"/>
      </w:rPr>
    </w:lvl>
    <w:lvl w:ilvl="5" w:tplc="D5CED200">
      <w:start w:val="1"/>
      <w:numFmt w:val="bullet"/>
      <w:lvlText w:val=""/>
      <w:lvlJc w:val="left"/>
      <w:pPr>
        <w:ind w:left="4320" w:hanging="360"/>
      </w:pPr>
      <w:rPr>
        <w:rFonts w:ascii="Wingdings" w:hAnsi="Wingdings" w:hint="default"/>
      </w:rPr>
    </w:lvl>
    <w:lvl w:ilvl="6" w:tplc="EE3AAA6C">
      <w:start w:val="1"/>
      <w:numFmt w:val="bullet"/>
      <w:lvlText w:val=""/>
      <w:lvlJc w:val="left"/>
      <w:pPr>
        <w:ind w:left="5040" w:hanging="360"/>
      </w:pPr>
      <w:rPr>
        <w:rFonts w:ascii="Symbol" w:hAnsi="Symbol" w:hint="default"/>
      </w:rPr>
    </w:lvl>
    <w:lvl w:ilvl="7" w:tplc="607E3616">
      <w:start w:val="1"/>
      <w:numFmt w:val="bullet"/>
      <w:lvlText w:val="o"/>
      <w:lvlJc w:val="left"/>
      <w:pPr>
        <w:ind w:left="5760" w:hanging="360"/>
      </w:pPr>
      <w:rPr>
        <w:rFonts w:ascii="Courier New" w:hAnsi="Courier New" w:hint="default"/>
      </w:rPr>
    </w:lvl>
    <w:lvl w:ilvl="8" w:tplc="5FE419C8">
      <w:start w:val="1"/>
      <w:numFmt w:val="bullet"/>
      <w:lvlText w:val=""/>
      <w:lvlJc w:val="left"/>
      <w:pPr>
        <w:ind w:left="6480" w:hanging="360"/>
      </w:pPr>
      <w:rPr>
        <w:rFonts w:ascii="Wingdings" w:hAnsi="Wingdings" w:hint="default"/>
      </w:rPr>
    </w:lvl>
  </w:abstractNum>
  <w:abstractNum w:abstractNumId="2" w15:restartNumberingAfterBreak="0">
    <w:nsid w:val="1ADA5483"/>
    <w:multiLevelType w:val="hybridMultilevel"/>
    <w:tmpl w:val="4C7CA8F0"/>
    <w:lvl w:ilvl="0" w:tplc="3B0A663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286767"/>
    <w:multiLevelType w:val="hybridMultilevel"/>
    <w:tmpl w:val="3C9A6B12"/>
    <w:lvl w:ilvl="0" w:tplc="EDB26ED0">
      <w:start w:val="1"/>
      <w:numFmt w:val="bullet"/>
      <w:lvlText w:val=""/>
      <w:lvlJc w:val="left"/>
      <w:pPr>
        <w:ind w:left="720" w:hanging="360"/>
      </w:pPr>
      <w:rPr>
        <w:rFonts w:ascii="Symbol" w:hAnsi="Symbol" w:hint="default"/>
      </w:rPr>
    </w:lvl>
    <w:lvl w:ilvl="1" w:tplc="AA40EF1C">
      <w:start w:val="1"/>
      <w:numFmt w:val="bullet"/>
      <w:lvlText w:val="o"/>
      <w:lvlJc w:val="left"/>
      <w:pPr>
        <w:ind w:left="1440" w:hanging="360"/>
      </w:pPr>
      <w:rPr>
        <w:rFonts w:ascii="Courier New" w:hAnsi="Courier New" w:hint="default"/>
      </w:rPr>
    </w:lvl>
    <w:lvl w:ilvl="2" w:tplc="851623DC">
      <w:start w:val="1"/>
      <w:numFmt w:val="bullet"/>
      <w:lvlText w:val=""/>
      <w:lvlJc w:val="left"/>
      <w:pPr>
        <w:ind w:left="2160" w:hanging="360"/>
      </w:pPr>
      <w:rPr>
        <w:rFonts w:ascii="Wingdings" w:hAnsi="Wingdings" w:hint="default"/>
      </w:rPr>
    </w:lvl>
    <w:lvl w:ilvl="3" w:tplc="FF4A8438">
      <w:start w:val="1"/>
      <w:numFmt w:val="bullet"/>
      <w:lvlText w:val=""/>
      <w:lvlJc w:val="left"/>
      <w:pPr>
        <w:ind w:left="2880" w:hanging="360"/>
      </w:pPr>
      <w:rPr>
        <w:rFonts w:ascii="Symbol" w:hAnsi="Symbol" w:hint="default"/>
      </w:rPr>
    </w:lvl>
    <w:lvl w:ilvl="4" w:tplc="F68AA114">
      <w:start w:val="1"/>
      <w:numFmt w:val="bullet"/>
      <w:lvlText w:val="o"/>
      <w:lvlJc w:val="left"/>
      <w:pPr>
        <w:ind w:left="3600" w:hanging="360"/>
      </w:pPr>
      <w:rPr>
        <w:rFonts w:ascii="Courier New" w:hAnsi="Courier New" w:hint="default"/>
      </w:rPr>
    </w:lvl>
    <w:lvl w:ilvl="5" w:tplc="F11694E8">
      <w:start w:val="1"/>
      <w:numFmt w:val="bullet"/>
      <w:lvlText w:val=""/>
      <w:lvlJc w:val="left"/>
      <w:pPr>
        <w:ind w:left="4320" w:hanging="360"/>
      </w:pPr>
      <w:rPr>
        <w:rFonts w:ascii="Wingdings" w:hAnsi="Wingdings" w:hint="default"/>
      </w:rPr>
    </w:lvl>
    <w:lvl w:ilvl="6" w:tplc="230C0FDA">
      <w:start w:val="1"/>
      <w:numFmt w:val="bullet"/>
      <w:lvlText w:val=""/>
      <w:lvlJc w:val="left"/>
      <w:pPr>
        <w:ind w:left="5040" w:hanging="360"/>
      </w:pPr>
      <w:rPr>
        <w:rFonts w:ascii="Symbol" w:hAnsi="Symbol" w:hint="default"/>
      </w:rPr>
    </w:lvl>
    <w:lvl w:ilvl="7" w:tplc="8B829EC4">
      <w:start w:val="1"/>
      <w:numFmt w:val="bullet"/>
      <w:lvlText w:val="o"/>
      <w:lvlJc w:val="left"/>
      <w:pPr>
        <w:ind w:left="5760" w:hanging="360"/>
      </w:pPr>
      <w:rPr>
        <w:rFonts w:ascii="Courier New" w:hAnsi="Courier New" w:hint="default"/>
      </w:rPr>
    </w:lvl>
    <w:lvl w:ilvl="8" w:tplc="365829A8">
      <w:start w:val="1"/>
      <w:numFmt w:val="bullet"/>
      <w:lvlText w:val=""/>
      <w:lvlJc w:val="left"/>
      <w:pPr>
        <w:ind w:left="6480" w:hanging="360"/>
      </w:pPr>
      <w:rPr>
        <w:rFonts w:ascii="Wingdings" w:hAnsi="Wingdings" w:hint="default"/>
      </w:rPr>
    </w:lvl>
  </w:abstractNum>
  <w:abstractNum w:abstractNumId="4" w15:restartNumberingAfterBreak="0">
    <w:nsid w:val="343466A5"/>
    <w:multiLevelType w:val="hybridMultilevel"/>
    <w:tmpl w:val="1188F844"/>
    <w:lvl w:ilvl="0" w:tplc="F788B678">
      <w:start w:val="1"/>
      <w:numFmt w:val="bullet"/>
      <w:lvlText w:val=""/>
      <w:lvlJc w:val="left"/>
      <w:pPr>
        <w:ind w:left="720" w:hanging="360"/>
      </w:pPr>
      <w:rPr>
        <w:rFonts w:ascii="Symbol" w:hAnsi="Symbol" w:hint="default"/>
      </w:rPr>
    </w:lvl>
    <w:lvl w:ilvl="1" w:tplc="8DBE29E4">
      <w:start w:val="1"/>
      <w:numFmt w:val="bullet"/>
      <w:lvlText w:val="o"/>
      <w:lvlJc w:val="left"/>
      <w:pPr>
        <w:ind w:left="1440" w:hanging="360"/>
      </w:pPr>
      <w:rPr>
        <w:rFonts w:ascii="Courier New" w:hAnsi="Courier New" w:hint="default"/>
      </w:rPr>
    </w:lvl>
    <w:lvl w:ilvl="2" w:tplc="6E7ACC6A">
      <w:start w:val="1"/>
      <w:numFmt w:val="bullet"/>
      <w:lvlText w:val=""/>
      <w:lvlJc w:val="left"/>
      <w:pPr>
        <w:ind w:left="2160" w:hanging="360"/>
      </w:pPr>
      <w:rPr>
        <w:rFonts w:ascii="Wingdings" w:hAnsi="Wingdings" w:hint="default"/>
      </w:rPr>
    </w:lvl>
    <w:lvl w:ilvl="3" w:tplc="B860DB7C">
      <w:start w:val="1"/>
      <w:numFmt w:val="bullet"/>
      <w:lvlText w:val=""/>
      <w:lvlJc w:val="left"/>
      <w:pPr>
        <w:ind w:left="2880" w:hanging="360"/>
      </w:pPr>
      <w:rPr>
        <w:rFonts w:ascii="Symbol" w:hAnsi="Symbol" w:hint="default"/>
      </w:rPr>
    </w:lvl>
    <w:lvl w:ilvl="4" w:tplc="C02A9D52">
      <w:start w:val="1"/>
      <w:numFmt w:val="bullet"/>
      <w:lvlText w:val="o"/>
      <w:lvlJc w:val="left"/>
      <w:pPr>
        <w:ind w:left="3600" w:hanging="360"/>
      </w:pPr>
      <w:rPr>
        <w:rFonts w:ascii="Courier New" w:hAnsi="Courier New" w:hint="default"/>
      </w:rPr>
    </w:lvl>
    <w:lvl w:ilvl="5" w:tplc="D56AD5B4">
      <w:start w:val="1"/>
      <w:numFmt w:val="bullet"/>
      <w:lvlText w:val=""/>
      <w:lvlJc w:val="left"/>
      <w:pPr>
        <w:ind w:left="4320" w:hanging="360"/>
      </w:pPr>
      <w:rPr>
        <w:rFonts w:ascii="Wingdings" w:hAnsi="Wingdings" w:hint="default"/>
      </w:rPr>
    </w:lvl>
    <w:lvl w:ilvl="6" w:tplc="E06C3ADC">
      <w:start w:val="1"/>
      <w:numFmt w:val="bullet"/>
      <w:lvlText w:val=""/>
      <w:lvlJc w:val="left"/>
      <w:pPr>
        <w:ind w:left="5040" w:hanging="360"/>
      </w:pPr>
      <w:rPr>
        <w:rFonts w:ascii="Symbol" w:hAnsi="Symbol" w:hint="default"/>
      </w:rPr>
    </w:lvl>
    <w:lvl w:ilvl="7" w:tplc="74A67660">
      <w:start w:val="1"/>
      <w:numFmt w:val="bullet"/>
      <w:lvlText w:val="o"/>
      <w:lvlJc w:val="left"/>
      <w:pPr>
        <w:ind w:left="5760" w:hanging="360"/>
      </w:pPr>
      <w:rPr>
        <w:rFonts w:ascii="Courier New" w:hAnsi="Courier New" w:hint="default"/>
      </w:rPr>
    </w:lvl>
    <w:lvl w:ilvl="8" w:tplc="C09217C0">
      <w:start w:val="1"/>
      <w:numFmt w:val="bullet"/>
      <w:lvlText w:val=""/>
      <w:lvlJc w:val="left"/>
      <w:pPr>
        <w:ind w:left="6480" w:hanging="360"/>
      </w:pPr>
      <w:rPr>
        <w:rFonts w:ascii="Wingdings" w:hAnsi="Wingdings" w:hint="default"/>
      </w:rPr>
    </w:lvl>
  </w:abstractNum>
  <w:abstractNum w:abstractNumId="5" w15:restartNumberingAfterBreak="0">
    <w:nsid w:val="38ED1588"/>
    <w:multiLevelType w:val="hybridMultilevel"/>
    <w:tmpl w:val="7EEE099E"/>
    <w:lvl w:ilvl="0" w:tplc="4E6CEA86">
      <w:start w:val="1"/>
      <w:numFmt w:val="bullet"/>
      <w:lvlText w:val=""/>
      <w:lvlJc w:val="left"/>
      <w:pPr>
        <w:ind w:left="720" w:hanging="360"/>
      </w:pPr>
      <w:rPr>
        <w:rFonts w:ascii="Symbol" w:hAnsi="Symbol" w:hint="default"/>
      </w:rPr>
    </w:lvl>
    <w:lvl w:ilvl="1" w:tplc="95464554">
      <w:start w:val="1"/>
      <w:numFmt w:val="bullet"/>
      <w:lvlText w:val="o"/>
      <w:lvlJc w:val="left"/>
      <w:pPr>
        <w:ind w:left="1440" w:hanging="360"/>
      </w:pPr>
      <w:rPr>
        <w:rFonts w:ascii="Courier New" w:hAnsi="Courier New" w:hint="default"/>
      </w:rPr>
    </w:lvl>
    <w:lvl w:ilvl="2" w:tplc="12966104">
      <w:start w:val="1"/>
      <w:numFmt w:val="bullet"/>
      <w:lvlText w:val=""/>
      <w:lvlJc w:val="left"/>
      <w:pPr>
        <w:ind w:left="2160" w:hanging="360"/>
      </w:pPr>
      <w:rPr>
        <w:rFonts w:ascii="Wingdings" w:hAnsi="Wingdings" w:hint="default"/>
      </w:rPr>
    </w:lvl>
    <w:lvl w:ilvl="3" w:tplc="62E0AC5A">
      <w:start w:val="1"/>
      <w:numFmt w:val="bullet"/>
      <w:lvlText w:val=""/>
      <w:lvlJc w:val="left"/>
      <w:pPr>
        <w:ind w:left="2880" w:hanging="360"/>
      </w:pPr>
      <w:rPr>
        <w:rFonts w:ascii="Symbol" w:hAnsi="Symbol" w:hint="default"/>
      </w:rPr>
    </w:lvl>
    <w:lvl w:ilvl="4" w:tplc="6ABAD700">
      <w:start w:val="1"/>
      <w:numFmt w:val="bullet"/>
      <w:lvlText w:val="o"/>
      <w:lvlJc w:val="left"/>
      <w:pPr>
        <w:ind w:left="3600" w:hanging="360"/>
      </w:pPr>
      <w:rPr>
        <w:rFonts w:ascii="Courier New" w:hAnsi="Courier New" w:hint="default"/>
      </w:rPr>
    </w:lvl>
    <w:lvl w:ilvl="5" w:tplc="AD669AC8">
      <w:start w:val="1"/>
      <w:numFmt w:val="bullet"/>
      <w:lvlText w:val=""/>
      <w:lvlJc w:val="left"/>
      <w:pPr>
        <w:ind w:left="4320" w:hanging="360"/>
      </w:pPr>
      <w:rPr>
        <w:rFonts w:ascii="Wingdings" w:hAnsi="Wingdings" w:hint="default"/>
      </w:rPr>
    </w:lvl>
    <w:lvl w:ilvl="6" w:tplc="73A4B3FC">
      <w:start w:val="1"/>
      <w:numFmt w:val="bullet"/>
      <w:lvlText w:val=""/>
      <w:lvlJc w:val="left"/>
      <w:pPr>
        <w:ind w:left="5040" w:hanging="360"/>
      </w:pPr>
      <w:rPr>
        <w:rFonts w:ascii="Symbol" w:hAnsi="Symbol" w:hint="default"/>
      </w:rPr>
    </w:lvl>
    <w:lvl w:ilvl="7" w:tplc="68ECBB4A">
      <w:start w:val="1"/>
      <w:numFmt w:val="bullet"/>
      <w:lvlText w:val="o"/>
      <w:lvlJc w:val="left"/>
      <w:pPr>
        <w:ind w:left="5760" w:hanging="360"/>
      </w:pPr>
      <w:rPr>
        <w:rFonts w:ascii="Courier New" w:hAnsi="Courier New" w:hint="default"/>
      </w:rPr>
    </w:lvl>
    <w:lvl w:ilvl="8" w:tplc="873EE860">
      <w:start w:val="1"/>
      <w:numFmt w:val="bullet"/>
      <w:lvlText w:val=""/>
      <w:lvlJc w:val="left"/>
      <w:pPr>
        <w:ind w:left="6480" w:hanging="360"/>
      </w:pPr>
      <w:rPr>
        <w:rFonts w:ascii="Wingdings" w:hAnsi="Wingdings" w:hint="default"/>
      </w:rPr>
    </w:lvl>
  </w:abstractNum>
  <w:abstractNum w:abstractNumId="6" w15:restartNumberingAfterBreak="0">
    <w:nsid w:val="49C54F5F"/>
    <w:multiLevelType w:val="hybridMultilevel"/>
    <w:tmpl w:val="591029C0"/>
    <w:lvl w:ilvl="0" w:tplc="03AE970A">
      <w:start w:val="1"/>
      <w:numFmt w:val="bullet"/>
      <w:lvlText w:val=""/>
      <w:lvlJc w:val="left"/>
      <w:pPr>
        <w:ind w:left="720" w:hanging="360"/>
      </w:pPr>
      <w:rPr>
        <w:rFonts w:ascii="Symbol" w:hAnsi="Symbol" w:hint="default"/>
      </w:rPr>
    </w:lvl>
    <w:lvl w:ilvl="1" w:tplc="DEF29390">
      <w:start w:val="1"/>
      <w:numFmt w:val="bullet"/>
      <w:lvlText w:val="o"/>
      <w:lvlJc w:val="left"/>
      <w:pPr>
        <w:ind w:left="1440" w:hanging="360"/>
      </w:pPr>
      <w:rPr>
        <w:rFonts w:ascii="Courier New" w:hAnsi="Courier New" w:hint="default"/>
      </w:rPr>
    </w:lvl>
    <w:lvl w:ilvl="2" w:tplc="8124C2E8">
      <w:start w:val="1"/>
      <w:numFmt w:val="bullet"/>
      <w:lvlText w:val=""/>
      <w:lvlJc w:val="left"/>
      <w:pPr>
        <w:ind w:left="2160" w:hanging="360"/>
      </w:pPr>
      <w:rPr>
        <w:rFonts w:ascii="Wingdings" w:hAnsi="Wingdings" w:hint="default"/>
      </w:rPr>
    </w:lvl>
    <w:lvl w:ilvl="3" w:tplc="F2EC03C8">
      <w:start w:val="1"/>
      <w:numFmt w:val="bullet"/>
      <w:lvlText w:val=""/>
      <w:lvlJc w:val="left"/>
      <w:pPr>
        <w:ind w:left="2880" w:hanging="360"/>
      </w:pPr>
      <w:rPr>
        <w:rFonts w:ascii="Symbol" w:hAnsi="Symbol" w:hint="default"/>
      </w:rPr>
    </w:lvl>
    <w:lvl w:ilvl="4" w:tplc="8B12A052">
      <w:start w:val="1"/>
      <w:numFmt w:val="bullet"/>
      <w:lvlText w:val="o"/>
      <w:lvlJc w:val="left"/>
      <w:pPr>
        <w:ind w:left="3600" w:hanging="360"/>
      </w:pPr>
      <w:rPr>
        <w:rFonts w:ascii="Courier New" w:hAnsi="Courier New" w:hint="default"/>
      </w:rPr>
    </w:lvl>
    <w:lvl w:ilvl="5" w:tplc="042ED9A6">
      <w:start w:val="1"/>
      <w:numFmt w:val="bullet"/>
      <w:lvlText w:val=""/>
      <w:lvlJc w:val="left"/>
      <w:pPr>
        <w:ind w:left="4320" w:hanging="360"/>
      </w:pPr>
      <w:rPr>
        <w:rFonts w:ascii="Wingdings" w:hAnsi="Wingdings" w:hint="default"/>
      </w:rPr>
    </w:lvl>
    <w:lvl w:ilvl="6" w:tplc="6E02BB3E">
      <w:start w:val="1"/>
      <w:numFmt w:val="bullet"/>
      <w:lvlText w:val=""/>
      <w:lvlJc w:val="left"/>
      <w:pPr>
        <w:ind w:left="5040" w:hanging="360"/>
      </w:pPr>
      <w:rPr>
        <w:rFonts w:ascii="Symbol" w:hAnsi="Symbol" w:hint="default"/>
      </w:rPr>
    </w:lvl>
    <w:lvl w:ilvl="7" w:tplc="B262E9D4">
      <w:start w:val="1"/>
      <w:numFmt w:val="bullet"/>
      <w:lvlText w:val="o"/>
      <w:lvlJc w:val="left"/>
      <w:pPr>
        <w:ind w:left="5760" w:hanging="360"/>
      </w:pPr>
      <w:rPr>
        <w:rFonts w:ascii="Courier New" w:hAnsi="Courier New" w:hint="default"/>
      </w:rPr>
    </w:lvl>
    <w:lvl w:ilvl="8" w:tplc="062E8130">
      <w:start w:val="1"/>
      <w:numFmt w:val="bullet"/>
      <w:lvlText w:val=""/>
      <w:lvlJc w:val="left"/>
      <w:pPr>
        <w:ind w:left="6480" w:hanging="360"/>
      </w:pPr>
      <w:rPr>
        <w:rFonts w:ascii="Wingdings" w:hAnsi="Wingdings" w:hint="default"/>
      </w:rPr>
    </w:lvl>
  </w:abstractNum>
  <w:abstractNum w:abstractNumId="7" w15:restartNumberingAfterBreak="0">
    <w:nsid w:val="4B361797"/>
    <w:multiLevelType w:val="hybridMultilevel"/>
    <w:tmpl w:val="5174631A"/>
    <w:lvl w:ilvl="0" w:tplc="6016A60C">
      <w:start w:val="1"/>
      <w:numFmt w:val="bullet"/>
      <w:lvlText w:val=""/>
      <w:lvlJc w:val="left"/>
      <w:pPr>
        <w:ind w:left="720" w:hanging="360"/>
      </w:pPr>
      <w:rPr>
        <w:rFonts w:ascii="Symbol" w:hAnsi="Symbol" w:hint="default"/>
      </w:rPr>
    </w:lvl>
    <w:lvl w:ilvl="1" w:tplc="902ED228">
      <w:start w:val="1"/>
      <w:numFmt w:val="bullet"/>
      <w:lvlText w:val="o"/>
      <w:lvlJc w:val="left"/>
      <w:pPr>
        <w:ind w:left="1440" w:hanging="360"/>
      </w:pPr>
      <w:rPr>
        <w:rFonts w:ascii="Courier New" w:hAnsi="Courier New" w:hint="default"/>
      </w:rPr>
    </w:lvl>
    <w:lvl w:ilvl="2" w:tplc="D0BC395A">
      <w:start w:val="1"/>
      <w:numFmt w:val="bullet"/>
      <w:lvlText w:val=""/>
      <w:lvlJc w:val="left"/>
      <w:pPr>
        <w:ind w:left="2160" w:hanging="360"/>
      </w:pPr>
      <w:rPr>
        <w:rFonts w:ascii="Wingdings" w:hAnsi="Wingdings" w:hint="default"/>
      </w:rPr>
    </w:lvl>
    <w:lvl w:ilvl="3" w:tplc="7D6C1BF6">
      <w:start w:val="1"/>
      <w:numFmt w:val="bullet"/>
      <w:lvlText w:val=""/>
      <w:lvlJc w:val="left"/>
      <w:pPr>
        <w:ind w:left="2880" w:hanging="360"/>
      </w:pPr>
      <w:rPr>
        <w:rFonts w:ascii="Symbol" w:hAnsi="Symbol" w:hint="default"/>
      </w:rPr>
    </w:lvl>
    <w:lvl w:ilvl="4" w:tplc="20BAF6B4">
      <w:start w:val="1"/>
      <w:numFmt w:val="bullet"/>
      <w:lvlText w:val="o"/>
      <w:lvlJc w:val="left"/>
      <w:pPr>
        <w:ind w:left="3600" w:hanging="360"/>
      </w:pPr>
      <w:rPr>
        <w:rFonts w:ascii="Courier New" w:hAnsi="Courier New" w:hint="default"/>
      </w:rPr>
    </w:lvl>
    <w:lvl w:ilvl="5" w:tplc="22906D3E">
      <w:start w:val="1"/>
      <w:numFmt w:val="bullet"/>
      <w:lvlText w:val=""/>
      <w:lvlJc w:val="left"/>
      <w:pPr>
        <w:ind w:left="4320" w:hanging="360"/>
      </w:pPr>
      <w:rPr>
        <w:rFonts w:ascii="Wingdings" w:hAnsi="Wingdings" w:hint="default"/>
      </w:rPr>
    </w:lvl>
    <w:lvl w:ilvl="6" w:tplc="7A244A42">
      <w:start w:val="1"/>
      <w:numFmt w:val="bullet"/>
      <w:lvlText w:val=""/>
      <w:lvlJc w:val="left"/>
      <w:pPr>
        <w:ind w:left="5040" w:hanging="360"/>
      </w:pPr>
      <w:rPr>
        <w:rFonts w:ascii="Symbol" w:hAnsi="Symbol" w:hint="default"/>
      </w:rPr>
    </w:lvl>
    <w:lvl w:ilvl="7" w:tplc="319CBC06">
      <w:start w:val="1"/>
      <w:numFmt w:val="bullet"/>
      <w:lvlText w:val="o"/>
      <w:lvlJc w:val="left"/>
      <w:pPr>
        <w:ind w:left="5760" w:hanging="360"/>
      </w:pPr>
      <w:rPr>
        <w:rFonts w:ascii="Courier New" w:hAnsi="Courier New" w:hint="default"/>
      </w:rPr>
    </w:lvl>
    <w:lvl w:ilvl="8" w:tplc="B3AA0940">
      <w:start w:val="1"/>
      <w:numFmt w:val="bullet"/>
      <w:lvlText w:val=""/>
      <w:lvlJc w:val="left"/>
      <w:pPr>
        <w:ind w:left="6480" w:hanging="360"/>
      </w:pPr>
      <w:rPr>
        <w:rFonts w:ascii="Wingdings" w:hAnsi="Wingdings" w:hint="default"/>
      </w:rPr>
    </w:lvl>
  </w:abstractNum>
  <w:abstractNum w:abstractNumId="8" w15:restartNumberingAfterBreak="0">
    <w:nsid w:val="53117D23"/>
    <w:multiLevelType w:val="hybridMultilevel"/>
    <w:tmpl w:val="006A3EA4"/>
    <w:lvl w:ilvl="0" w:tplc="8F24CAC8">
      <w:start w:val="1"/>
      <w:numFmt w:val="bullet"/>
      <w:lvlText w:val=""/>
      <w:lvlJc w:val="left"/>
      <w:pPr>
        <w:ind w:left="720" w:hanging="360"/>
      </w:pPr>
      <w:rPr>
        <w:rFonts w:ascii="Symbol" w:hAnsi="Symbol" w:hint="default"/>
      </w:rPr>
    </w:lvl>
    <w:lvl w:ilvl="1" w:tplc="FDC03A6A">
      <w:start w:val="1"/>
      <w:numFmt w:val="bullet"/>
      <w:lvlText w:val="o"/>
      <w:lvlJc w:val="left"/>
      <w:pPr>
        <w:ind w:left="1440" w:hanging="360"/>
      </w:pPr>
      <w:rPr>
        <w:rFonts w:ascii="Courier New" w:hAnsi="Courier New" w:hint="default"/>
      </w:rPr>
    </w:lvl>
    <w:lvl w:ilvl="2" w:tplc="4D50777A">
      <w:start w:val="1"/>
      <w:numFmt w:val="bullet"/>
      <w:lvlText w:val=""/>
      <w:lvlJc w:val="left"/>
      <w:pPr>
        <w:ind w:left="2160" w:hanging="360"/>
      </w:pPr>
      <w:rPr>
        <w:rFonts w:ascii="Wingdings" w:hAnsi="Wingdings" w:hint="default"/>
      </w:rPr>
    </w:lvl>
    <w:lvl w:ilvl="3" w:tplc="F698A954">
      <w:start w:val="1"/>
      <w:numFmt w:val="bullet"/>
      <w:lvlText w:val=""/>
      <w:lvlJc w:val="left"/>
      <w:pPr>
        <w:ind w:left="2880" w:hanging="360"/>
      </w:pPr>
      <w:rPr>
        <w:rFonts w:ascii="Symbol" w:hAnsi="Symbol" w:hint="default"/>
      </w:rPr>
    </w:lvl>
    <w:lvl w:ilvl="4" w:tplc="701C79A6">
      <w:start w:val="1"/>
      <w:numFmt w:val="bullet"/>
      <w:lvlText w:val="o"/>
      <w:lvlJc w:val="left"/>
      <w:pPr>
        <w:ind w:left="3600" w:hanging="360"/>
      </w:pPr>
      <w:rPr>
        <w:rFonts w:ascii="Courier New" w:hAnsi="Courier New" w:hint="default"/>
      </w:rPr>
    </w:lvl>
    <w:lvl w:ilvl="5" w:tplc="665EC492">
      <w:start w:val="1"/>
      <w:numFmt w:val="bullet"/>
      <w:lvlText w:val=""/>
      <w:lvlJc w:val="left"/>
      <w:pPr>
        <w:ind w:left="4320" w:hanging="360"/>
      </w:pPr>
      <w:rPr>
        <w:rFonts w:ascii="Wingdings" w:hAnsi="Wingdings" w:hint="default"/>
      </w:rPr>
    </w:lvl>
    <w:lvl w:ilvl="6" w:tplc="A7C819B4">
      <w:start w:val="1"/>
      <w:numFmt w:val="bullet"/>
      <w:lvlText w:val=""/>
      <w:lvlJc w:val="left"/>
      <w:pPr>
        <w:ind w:left="5040" w:hanging="360"/>
      </w:pPr>
      <w:rPr>
        <w:rFonts w:ascii="Symbol" w:hAnsi="Symbol" w:hint="default"/>
      </w:rPr>
    </w:lvl>
    <w:lvl w:ilvl="7" w:tplc="838ACB9E">
      <w:start w:val="1"/>
      <w:numFmt w:val="bullet"/>
      <w:lvlText w:val="o"/>
      <w:lvlJc w:val="left"/>
      <w:pPr>
        <w:ind w:left="5760" w:hanging="360"/>
      </w:pPr>
      <w:rPr>
        <w:rFonts w:ascii="Courier New" w:hAnsi="Courier New" w:hint="default"/>
      </w:rPr>
    </w:lvl>
    <w:lvl w:ilvl="8" w:tplc="041C04A6">
      <w:start w:val="1"/>
      <w:numFmt w:val="bullet"/>
      <w:lvlText w:val=""/>
      <w:lvlJc w:val="left"/>
      <w:pPr>
        <w:ind w:left="6480" w:hanging="360"/>
      </w:pPr>
      <w:rPr>
        <w:rFonts w:ascii="Wingdings" w:hAnsi="Wingdings" w:hint="default"/>
      </w:rPr>
    </w:lvl>
  </w:abstractNum>
  <w:abstractNum w:abstractNumId="9" w15:restartNumberingAfterBreak="0">
    <w:nsid w:val="6D884BAD"/>
    <w:multiLevelType w:val="hybridMultilevel"/>
    <w:tmpl w:val="AA66B448"/>
    <w:lvl w:ilvl="0" w:tplc="A0AEBE96">
      <w:start w:val="1"/>
      <w:numFmt w:val="bullet"/>
      <w:lvlText w:val=""/>
      <w:lvlJc w:val="left"/>
      <w:pPr>
        <w:ind w:left="720" w:hanging="360"/>
      </w:pPr>
      <w:rPr>
        <w:rFonts w:ascii="Symbol" w:hAnsi="Symbol" w:hint="default"/>
        <w:color w:val="000000" w:themeColor="text1"/>
      </w:rPr>
    </w:lvl>
    <w:lvl w:ilvl="1" w:tplc="FFFFFFFF">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8E1A62"/>
    <w:multiLevelType w:val="hybridMultilevel"/>
    <w:tmpl w:val="4FA280AE"/>
    <w:lvl w:ilvl="0" w:tplc="F3F47C84">
      <w:start w:val="1"/>
      <w:numFmt w:val="bullet"/>
      <w:lvlText w:val=""/>
      <w:lvlJc w:val="left"/>
      <w:pPr>
        <w:ind w:left="720" w:hanging="360"/>
      </w:pPr>
      <w:rPr>
        <w:rFonts w:ascii="Symbol" w:hAnsi="Symbol" w:hint="default"/>
        <w:color w:val="000000" w:themeColor="text1"/>
      </w:rPr>
    </w:lvl>
    <w:lvl w:ilvl="1" w:tplc="8F928174">
      <w:start w:val="1"/>
      <w:numFmt w:val="bullet"/>
      <w:lvlText w:val="o"/>
      <w:lvlJc w:val="left"/>
      <w:pPr>
        <w:ind w:left="1440" w:hanging="360"/>
      </w:pPr>
      <w:rPr>
        <w:rFonts w:ascii="Courier New" w:hAnsi="Courier New" w:hint="default"/>
      </w:rPr>
    </w:lvl>
    <w:lvl w:ilvl="2" w:tplc="BBB0BEC6">
      <w:start w:val="1"/>
      <w:numFmt w:val="bullet"/>
      <w:lvlText w:val=""/>
      <w:lvlJc w:val="left"/>
      <w:pPr>
        <w:ind w:left="2160" w:hanging="360"/>
      </w:pPr>
      <w:rPr>
        <w:rFonts w:ascii="Wingdings" w:hAnsi="Wingdings" w:hint="default"/>
      </w:rPr>
    </w:lvl>
    <w:lvl w:ilvl="3" w:tplc="4904B0AA">
      <w:start w:val="1"/>
      <w:numFmt w:val="bullet"/>
      <w:lvlText w:val=""/>
      <w:lvlJc w:val="left"/>
      <w:pPr>
        <w:ind w:left="2880" w:hanging="360"/>
      </w:pPr>
      <w:rPr>
        <w:rFonts w:ascii="Symbol" w:hAnsi="Symbol" w:hint="default"/>
      </w:rPr>
    </w:lvl>
    <w:lvl w:ilvl="4" w:tplc="EF40EA8A">
      <w:start w:val="1"/>
      <w:numFmt w:val="bullet"/>
      <w:lvlText w:val="o"/>
      <w:lvlJc w:val="left"/>
      <w:pPr>
        <w:ind w:left="3600" w:hanging="360"/>
      </w:pPr>
      <w:rPr>
        <w:rFonts w:ascii="Courier New" w:hAnsi="Courier New" w:hint="default"/>
      </w:rPr>
    </w:lvl>
    <w:lvl w:ilvl="5" w:tplc="3CE22BEE">
      <w:start w:val="1"/>
      <w:numFmt w:val="bullet"/>
      <w:lvlText w:val=""/>
      <w:lvlJc w:val="left"/>
      <w:pPr>
        <w:ind w:left="4320" w:hanging="360"/>
      </w:pPr>
      <w:rPr>
        <w:rFonts w:ascii="Wingdings" w:hAnsi="Wingdings" w:hint="default"/>
      </w:rPr>
    </w:lvl>
    <w:lvl w:ilvl="6" w:tplc="9DE8452C">
      <w:start w:val="1"/>
      <w:numFmt w:val="bullet"/>
      <w:lvlText w:val=""/>
      <w:lvlJc w:val="left"/>
      <w:pPr>
        <w:ind w:left="5040" w:hanging="360"/>
      </w:pPr>
      <w:rPr>
        <w:rFonts w:ascii="Symbol" w:hAnsi="Symbol" w:hint="default"/>
      </w:rPr>
    </w:lvl>
    <w:lvl w:ilvl="7" w:tplc="2B3056A6">
      <w:start w:val="1"/>
      <w:numFmt w:val="bullet"/>
      <w:lvlText w:val="o"/>
      <w:lvlJc w:val="left"/>
      <w:pPr>
        <w:ind w:left="5760" w:hanging="360"/>
      </w:pPr>
      <w:rPr>
        <w:rFonts w:ascii="Courier New" w:hAnsi="Courier New" w:hint="default"/>
      </w:rPr>
    </w:lvl>
    <w:lvl w:ilvl="8" w:tplc="B5786B64">
      <w:start w:val="1"/>
      <w:numFmt w:val="bullet"/>
      <w:lvlText w:val=""/>
      <w:lvlJc w:val="left"/>
      <w:pPr>
        <w:ind w:left="6480" w:hanging="360"/>
      </w:pPr>
      <w:rPr>
        <w:rFonts w:ascii="Wingdings" w:hAnsi="Wingdings" w:hint="default"/>
      </w:rPr>
    </w:lvl>
  </w:abstractNum>
  <w:abstractNum w:abstractNumId="11" w15:restartNumberingAfterBreak="0">
    <w:nsid w:val="6E963C11"/>
    <w:multiLevelType w:val="hybridMultilevel"/>
    <w:tmpl w:val="6C64BB80"/>
    <w:lvl w:ilvl="0" w:tplc="3B0A6638">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C1713E"/>
    <w:multiLevelType w:val="hybridMultilevel"/>
    <w:tmpl w:val="1930CE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D631358"/>
    <w:multiLevelType w:val="hybridMultilevel"/>
    <w:tmpl w:val="7F00B3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3"/>
  </w:num>
  <w:num w:numId="4">
    <w:abstractNumId w:val="4"/>
  </w:num>
  <w:num w:numId="5">
    <w:abstractNumId w:val="8"/>
  </w:num>
  <w:num w:numId="6">
    <w:abstractNumId w:val="6"/>
  </w:num>
  <w:num w:numId="7">
    <w:abstractNumId w:val="7"/>
  </w:num>
  <w:num w:numId="8">
    <w:abstractNumId w:val="1"/>
  </w:num>
  <w:num w:numId="9">
    <w:abstractNumId w:val="9"/>
  </w:num>
  <w:num w:numId="10">
    <w:abstractNumId w:val="0"/>
  </w:num>
  <w:num w:numId="11">
    <w:abstractNumId w:val="11"/>
  </w:num>
  <w:num w:numId="12">
    <w:abstractNumId w:val="13"/>
  </w:num>
  <w:num w:numId="13">
    <w:abstractNumId w:val="2"/>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5FF8"/>
    <w:rsid w:val="00155E18"/>
    <w:rsid w:val="00173FC9"/>
    <w:rsid w:val="001A34A9"/>
    <w:rsid w:val="002659D0"/>
    <w:rsid w:val="003700DD"/>
    <w:rsid w:val="0055787E"/>
    <w:rsid w:val="00647F7F"/>
    <w:rsid w:val="00667E1D"/>
    <w:rsid w:val="00706CA4"/>
    <w:rsid w:val="00714820"/>
    <w:rsid w:val="0076611A"/>
    <w:rsid w:val="00893256"/>
    <w:rsid w:val="00905FF8"/>
    <w:rsid w:val="00963FFF"/>
    <w:rsid w:val="00986816"/>
    <w:rsid w:val="009E592B"/>
    <w:rsid w:val="00A910B4"/>
    <w:rsid w:val="00AD5CD8"/>
    <w:rsid w:val="00AE20F1"/>
    <w:rsid w:val="00B6366E"/>
    <w:rsid w:val="00B74C70"/>
    <w:rsid w:val="00BB5049"/>
    <w:rsid w:val="00DD0E57"/>
    <w:rsid w:val="00DD4656"/>
    <w:rsid w:val="00DE70F1"/>
    <w:rsid w:val="00E8569F"/>
    <w:rsid w:val="00F21A0C"/>
    <w:rsid w:val="0144F08E"/>
    <w:rsid w:val="01D1AD88"/>
    <w:rsid w:val="026CD06F"/>
    <w:rsid w:val="02AEDB0B"/>
    <w:rsid w:val="035177CB"/>
    <w:rsid w:val="0361779A"/>
    <w:rsid w:val="0392076C"/>
    <w:rsid w:val="03A57608"/>
    <w:rsid w:val="03F184F7"/>
    <w:rsid w:val="0660F5C6"/>
    <w:rsid w:val="07764698"/>
    <w:rsid w:val="07DE2E63"/>
    <w:rsid w:val="07DEBA48"/>
    <w:rsid w:val="07EEEF74"/>
    <w:rsid w:val="080E43C5"/>
    <w:rsid w:val="085D4913"/>
    <w:rsid w:val="0882F60F"/>
    <w:rsid w:val="088CC532"/>
    <w:rsid w:val="08A23269"/>
    <w:rsid w:val="097F8869"/>
    <w:rsid w:val="09E59136"/>
    <w:rsid w:val="09EF039B"/>
    <w:rsid w:val="0A1615A7"/>
    <w:rsid w:val="0A9809EB"/>
    <w:rsid w:val="0A9A4CB7"/>
    <w:rsid w:val="0AAB4344"/>
    <w:rsid w:val="0B2165AA"/>
    <w:rsid w:val="0BF5B508"/>
    <w:rsid w:val="0C3FCCE4"/>
    <w:rsid w:val="0C54546F"/>
    <w:rsid w:val="0C77394C"/>
    <w:rsid w:val="0DB0509A"/>
    <w:rsid w:val="0DB074CD"/>
    <w:rsid w:val="0E0BB9C8"/>
    <w:rsid w:val="0E2F6B03"/>
    <w:rsid w:val="0E678335"/>
    <w:rsid w:val="0E850898"/>
    <w:rsid w:val="0F32D741"/>
    <w:rsid w:val="0F5B6EA8"/>
    <w:rsid w:val="0F5BBF91"/>
    <w:rsid w:val="0F6A1AF8"/>
    <w:rsid w:val="0FA66018"/>
    <w:rsid w:val="0FE3E40A"/>
    <w:rsid w:val="10ACF07E"/>
    <w:rsid w:val="11699CC0"/>
    <w:rsid w:val="120CFD57"/>
    <w:rsid w:val="1221AE5E"/>
    <w:rsid w:val="1230504B"/>
    <w:rsid w:val="12632F9E"/>
    <w:rsid w:val="130814E7"/>
    <w:rsid w:val="13BCEB40"/>
    <w:rsid w:val="142866D4"/>
    <w:rsid w:val="14C491F3"/>
    <w:rsid w:val="156DFABE"/>
    <w:rsid w:val="1596D6FB"/>
    <w:rsid w:val="15AFA441"/>
    <w:rsid w:val="1845420B"/>
    <w:rsid w:val="18637193"/>
    <w:rsid w:val="18666424"/>
    <w:rsid w:val="18763070"/>
    <w:rsid w:val="18A69C15"/>
    <w:rsid w:val="18F2AA62"/>
    <w:rsid w:val="18FFE5B8"/>
    <w:rsid w:val="192D29A8"/>
    <w:rsid w:val="192D3483"/>
    <w:rsid w:val="193732D2"/>
    <w:rsid w:val="1991414B"/>
    <w:rsid w:val="19D8119E"/>
    <w:rsid w:val="1A185267"/>
    <w:rsid w:val="1B8D5E37"/>
    <w:rsid w:val="1BA5762A"/>
    <w:rsid w:val="1BB2FE5D"/>
    <w:rsid w:val="1BBC6B61"/>
    <w:rsid w:val="1BD253FD"/>
    <w:rsid w:val="1C36C377"/>
    <w:rsid w:val="1CC6B84D"/>
    <w:rsid w:val="1D1A5DDE"/>
    <w:rsid w:val="1D523C1E"/>
    <w:rsid w:val="1EF864FF"/>
    <w:rsid w:val="1F182BFE"/>
    <w:rsid w:val="20084D46"/>
    <w:rsid w:val="20291EF6"/>
    <w:rsid w:val="2058B93D"/>
    <w:rsid w:val="20A809EE"/>
    <w:rsid w:val="21804219"/>
    <w:rsid w:val="219517C0"/>
    <w:rsid w:val="21B0F29E"/>
    <w:rsid w:val="21BB7BD5"/>
    <w:rsid w:val="223A3E03"/>
    <w:rsid w:val="22648F49"/>
    <w:rsid w:val="22708D2C"/>
    <w:rsid w:val="22CEFD82"/>
    <w:rsid w:val="233A7621"/>
    <w:rsid w:val="23835558"/>
    <w:rsid w:val="23CBFBE4"/>
    <w:rsid w:val="242DB85B"/>
    <w:rsid w:val="25548346"/>
    <w:rsid w:val="25BAF97B"/>
    <w:rsid w:val="25FD9DDA"/>
    <w:rsid w:val="263B1FA8"/>
    <w:rsid w:val="26ADF889"/>
    <w:rsid w:val="26B641CA"/>
    <w:rsid w:val="2737474F"/>
    <w:rsid w:val="2754164F"/>
    <w:rsid w:val="277E5FAE"/>
    <w:rsid w:val="2865E832"/>
    <w:rsid w:val="295A50F9"/>
    <w:rsid w:val="297CDD01"/>
    <w:rsid w:val="29992FC1"/>
    <w:rsid w:val="29D0AFD5"/>
    <w:rsid w:val="29DC9296"/>
    <w:rsid w:val="2A642DBB"/>
    <w:rsid w:val="2A823570"/>
    <w:rsid w:val="2B9F24C2"/>
    <w:rsid w:val="2BAD709A"/>
    <w:rsid w:val="2BC4CC3B"/>
    <w:rsid w:val="2BEA9E2D"/>
    <w:rsid w:val="2C7C4932"/>
    <w:rsid w:val="2C7EE36C"/>
    <w:rsid w:val="2D0AE7C3"/>
    <w:rsid w:val="2D67D9E4"/>
    <w:rsid w:val="2D6CA464"/>
    <w:rsid w:val="2DA750DA"/>
    <w:rsid w:val="2DF2334B"/>
    <w:rsid w:val="2E52BE60"/>
    <w:rsid w:val="2EA78A96"/>
    <w:rsid w:val="2ECE2306"/>
    <w:rsid w:val="2EDB4AF3"/>
    <w:rsid w:val="2F37F752"/>
    <w:rsid w:val="2F82DE8E"/>
    <w:rsid w:val="2F9F7DDF"/>
    <w:rsid w:val="30151517"/>
    <w:rsid w:val="3018A866"/>
    <w:rsid w:val="30D58631"/>
    <w:rsid w:val="31921920"/>
    <w:rsid w:val="31F955CF"/>
    <w:rsid w:val="320005FC"/>
    <w:rsid w:val="320C4CBF"/>
    <w:rsid w:val="32545D44"/>
    <w:rsid w:val="32B14515"/>
    <w:rsid w:val="33230A17"/>
    <w:rsid w:val="338803A4"/>
    <w:rsid w:val="33989D34"/>
    <w:rsid w:val="33B2F373"/>
    <w:rsid w:val="33D5CEC3"/>
    <w:rsid w:val="33DE2B6F"/>
    <w:rsid w:val="3420E5B3"/>
    <w:rsid w:val="35121F52"/>
    <w:rsid w:val="3514E914"/>
    <w:rsid w:val="35203941"/>
    <w:rsid w:val="35440693"/>
    <w:rsid w:val="35465F48"/>
    <w:rsid w:val="35B75BC7"/>
    <w:rsid w:val="35DFA27A"/>
    <w:rsid w:val="363E027D"/>
    <w:rsid w:val="364994E2"/>
    <w:rsid w:val="36587033"/>
    <w:rsid w:val="36A165B9"/>
    <w:rsid w:val="37381886"/>
    <w:rsid w:val="37494AF9"/>
    <w:rsid w:val="374B8B94"/>
    <w:rsid w:val="37DBDCB5"/>
    <w:rsid w:val="37F25F59"/>
    <w:rsid w:val="3804EC7F"/>
    <w:rsid w:val="3808F86E"/>
    <w:rsid w:val="38277E43"/>
    <w:rsid w:val="391CCD22"/>
    <w:rsid w:val="3A03DEB9"/>
    <w:rsid w:val="3A08BBA9"/>
    <w:rsid w:val="3A4DEB9D"/>
    <w:rsid w:val="3AB2B51E"/>
    <w:rsid w:val="3AD3F1EE"/>
    <w:rsid w:val="3B447DC9"/>
    <w:rsid w:val="3BBA22AF"/>
    <w:rsid w:val="3C9607BB"/>
    <w:rsid w:val="3C989399"/>
    <w:rsid w:val="3CBB23CD"/>
    <w:rsid w:val="3DC3D9CC"/>
    <w:rsid w:val="3E3EED06"/>
    <w:rsid w:val="3E6D4BE6"/>
    <w:rsid w:val="3EBDDD4C"/>
    <w:rsid w:val="3ED1CF01"/>
    <w:rsid w:val="3EE12B57"/>
    <w:rsid w:val="3F408099"/>
    <w:rsid w:val="3F4838DD"/>
    <w:rsid w:val="3F5EF0CC"/>
    <w:rsid w:val="3F8142FC"/>
    <w:rsid w:val="3F955A72"/>
    <w:rsid w:val="3FF769CD"/>
    <w:rsid w:val="407D7C04"/>
    <w:rsid w:val="40C004EA"/>
    <w:rsid w:val="416348B7"/>
    <w:rsid w:val="41C086B9"/>
    <w:rsid w:val="41CEFF1F"/>
    <w:rsid w:val="4229191E"/>
    <w:rsid w:val="42EE344E"/>
    <w:rsid w:val="4374FCA5"/>
    <w:rsid w:val="43CF80CB"/>
    <w:rsid w:val="44A1760D"/>
    <w:rsid w:val="44E581A7"/>
    <w:rsid w:val="45782038"/>
    <w:rsid w:val="45A13F30"/>
    <w:rsid w:val="462F776F"/>
    <w:rsid w:val="46D5EE26"/>
    <w:rsid w:val="46E16A7C"/>
    <w:rsid w:val="47C79F9B"/>
    <w:rsid w:val="48438BBE"/>
    <w:rsid w:val="48656C56"/>
    <w:rsid w:val="48703894"/>
    <w:rsid w:val="48A1B346"/>
    <w:rsid w:val="49BAFC8D"/>
    <w:rsid w:val="4A3EB1EA"/>
    <w:rsid w:val="4A4E634C"/>
    <w:rsid w:val="4A777E65"/>
    <w:rsid w:val="4AEA9899"/>
    <w:rsid w:val="4B173862"/>
    <w:rsid w:val="4BE647D4"/>
    <w:rsid w:val="4CCDBE4A"/>
    <w:rsid w:val="4D13D51B"/>
    <w:rsid w:val="4E13D0A4"/>
    <w:rsid w:val="4E36D8E1"/>
    <w:rsid w:val="4E3C3A41"/>
    <w:rsid w:val="4E54A12E"/>
    <w:rsid w:val="4E60D178"/>
    <w:rsid w:val="4E7E7160"/>
    <w:rsid w:val="4E8CF0CD"/>
    <w:rsid w:val="4EDB72B9"/>
    <w:rsid w:val="4EEB37E8"/>
    <w:rsid w:val="4F5F37BD"/>
    <w:rsid w:val="4FA52C87"/>
    <w:rsid w:val="4FCF1428"/>
    <w:rsid w:val="50396824"/>
    <w:rsid w:val="503D2107"/>
    <w:rsid w:val="50757D6A"/>
    <w:rsid w:val="528EBD70"/>
    <w:rsid w:val="52E85B40"/>
    <w:rsid w:val="53BF3F96"/>
    <w:rsid w:val="5402DA33"/>
    <w:rsid w:val="542D84A2"/>
    <w:rsid w:val="54651B7A"/>
    <w:rsid w:val="55261E1E"/>
    <w:rsid w:val="5570BF0E"/>
    <w:rsid w:val="557ABAFF"/>
    <w:rsid w:val="55C2AE86"/>
    <w:rsid w:val="563CB2E3"/>
    <w:rsid w:val="5773C77C"/>
    <w:rsid w:val="578DE717"/>
    <w:rsid w:val="57E07BAB"/>
    <w:rsid w:val="58108E90"/>
    <w:rsid w:val="5855B443"/>
    <w:rsid w:val="5881A9A9"/>
    <w:rsid w:val="594EAA1C"/>
    <w:rsid w:val="59958C4D"/>
    <w:rsid w:val="59AF130E"/>
    <w:rsid w:val="59B6951C"/>
    <w:rsid w:val="59E7D115"/>
    <w:rsid w:val="59EB37B4"/>
    <w:rsid w:val="5B00792C"/>
    <w:rsid w:val="5B389FBF"/>
    <w:rsid w:val="5B57B40D"/>
    <w:rsid w:val="5C101E3D"/>
    <w:rsid w:val="5C1B8EED"/>
    <w:rsid w:val="5CD5D19C"/>
    <w:rsid w:val="5D9FAB73"/>
    <w:rsid w:val="5DA71737"/>
    <w:rsid w:val="5DAB8DFD"/>
    <w:rsid w:val="5E286251"/>
    <w:rsid w:val="5E8469A3"/>
    <w:rsid w:val="5E88FC94"/>
    <w:rsid w:val="5EDE29A5"/>
    <w:rsid w:val="5F3BB12D"/>
    <w:rsid w:val="5FBF98DF"/>
    <w:rsid w:val="5FC5F098"/>
    <w:rsid w:val="5FF47329"/>
    <w:rsid w:val="6040E110"/>
    <w:rsid w:val="61183FB8"/>
    <w:rsid w:val="61E4BD1D"/>
    <w:rsid w:val="61F1C9EE"/>
    <w:rsid w:val="6271F6F1"/>
    <w:rsid w:val="63102C30"/>
    <w:rsid w:val="63A89169"/>
    <w:rsid w:val="63EAE63A"/>
    <w:rsid w:val="6499972D"/>
    <w:rsid w:val="64D18094"/>
    <w:rsid w:val="65119BCB"/>
    <w:rsid w:val="658B22EB"/>
    <w:rsid w:val="66430A07"/>
    <w:rsid w:val="665569E6"/>
    <w:rsid w:val="66A3F40E"/>
    <w:rsid w:val="67771DA4"/>
    <w:rsid w:val="686B53F3"/>
    <w:rsid w:val="68E924ED"/>
    <w:rsid w:val="69016562"/>
    <w:rsid w:val="693ABE46"/>
    <w:rsid w:val="69411330"/>
    <w:rsid w:val="69529AC4"/>
    <w:rsid w:val="6973E13C"/>
    <w:rsid w:val="6A535E90"/>
    <w:rsid w:val="6A6E180D"/>
    <w:rsid w:val="6ABAE6F1"/>
    <w:rsid w:val="6AD5B302"/>
    <w:rsid w:val="6B8D1FAF"/>
    <w:rsid w:val="6B9FE249"/>
    <w:rsid w:val="6C2FCD67"/>
    <w:rsid w:val="6D4CF8E4"/>
    <w:rsid w:val="6DC45069"/>
    <w:rsid w:val="6E2303BD"/>
    <w:rsid w:val="6E67C521"/>
    <w:rsid w:val="6F799C01"/>
    <w:rsid w:val="6F9DD916"/>
    <w:rsid w:val="719FCC7B"/>
    <w:rsid w:val="71AF325F"/>
    <w:rsid w:val="71FE3F16"/>
    <w:rsid w:val="72013AFC"/>
    <w:rsid w:val="7213C652"/>
    <w:rsid w:val="72A855A4"/>
    <w:rsid w:val="730E76D0"/>
    <w:rsid w:val="7331C400"/>
    <w:rsid w:val="734C7F78"/>
    <w:rsid w:val="7393BAFC"/>
    <w:rsid w:val="73BEDE5C"/>
    <w:rsid w:val="749E70B3"/>
    <w:rsid w:val="74D42D1C"/>
    <w:rsid w:val="75040A0E"/>
    <w:rsid w:val="752FBD5F"/>
    <w:rsid w:val="755071A4"/>
    <w:rsid w:val="7587AEA0"/>
    <w:rsid w:val="75983436"/>
    <w:rsid w:val="769273FD"/>
    <w:rsid w:val="77A116D9"/>
    <w:rsid w:val="77C8778F"/>
    <w:rsid w:val="77D24FA8"/>
    <w:rsid w:val="781C72B9"/>
    <w:rsid w:val="7845AFCB"/>
    <w:rsid w:val="794C183A"/>
    <w:rsid w:val="798C45C3"/>
    <w:rsid w:val="7AC3EA9B"/>
    <w:rsid w:val="7AF77682"/>
    <w:rsid w:val="7B1B3B3F"/>
    <w:rsid w:val="7BCCC81D"/>
    <w:rsid w:val="7C204065"/>
    <w:rsid w:val="7C597852"/>
    <w:rsid w:val="7C69B692"/>
    <w:rsid w:val="7CB4FBCF"/>
    <w:rsid w:val="7D441270"/>
    <w:rsid w:val="7D5F1F51"/>
    <w:rsid w:val="7EE7542B"/>
    <w:rsid w:val="7F1C75CA"/>
    <w:rsid w:val="7FBC05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871BC"/>
  <w15:chartTrackingRefBased/>
  <w15:docId w15:val="{7ADA7A49-F734-4855-83A6-4EB20D17D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D465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D465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5FF8"/>
    <w:pPr>
      <w:ind w:left="720"/>
      <w:contextualSpacing/>
    </w:pPr>
  </w:style>
  <w:style w:type="character" w:styleId="Hyperlink">
    <w:name w:val="Hyperlink"/>
    <w:basedOn w:val="DefaultParagraphFont"/>
    <w:uiPriority w:val="99"/>
    <w:unhideWhenUsed/>
    <w:rsid w:val="00905FF8"/>
    <w:rPr>
      <w:color w:val="0000FF"/>
      <w:u w:val="single"/>
    </w:r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D4656"/>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D4656"/>
    <w:rPr>
      <w:rFonts w:ascii="Times New Roman" w:hAnsi="Times New Roman" w:cs="Times New Roman"/>
      <w:sz w:val="18"/>
      <w:szCs w:val="18"/>
    </w:rPr>
  </w:style>
  <w:style w:type="paragraph" w:styleId="Header">
    <w:name w:val="header"/>
    <w:basedOn w:val="Normal"/>
    <w:link w:val="HeaderChar"/>
    <w:uiPriority w:val="99"/>
    <w:unhideWhenUsed/>
    <w:rsid w:val="00DD46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4656"/>
  </w:style>
  <w:style w:type="paragraph" w:styleId="Footer">
    <w:name w:val="footer"/>
    <w:basedOn w:val="Normal"/>
    <w:link w:val="FooterChar"/>
    <w:uiPriority w:val="99"/>
    <w:unhideWhenUsed/>
    <w:rsid w:val="00DD46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4656"/>
  </w:style>
  <w:style w:type="character" w:customStyle="1" w:styleId="Heading1Char">
    <w:name w:val="Heading 1 Char"/>
    <w:basedOn w:val="DefaultParagraphFont"/>
    <w:link w:val="Heading1"/>
    <w:uiPriority w:val="9"/>
    <w:rsid w:val="00DD465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D4656"/>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1A34A9"/>
    <w:pPr>
      <w:spacing w:before="480" w:line="276" w:lineRule="auto"/>
      <w:outlineLvl w:val="9"/>
    </w:pPr>
    <w:rPr>
      <w:b/>
      <w:bCs/>
      <w:sz w:val="28"/>
      <w:szCs w:val="28"/>
    </w:rPr>
  </w:style>
  <w:style w:type="paragraph" w:styleId="TOC1">
    <w:name w:val="toc 1"/>
    <w:basedOn w:val="Normal"/>
    <w:next w:val="Normal"/>
    <w:autoRedefine/>
    <w:uiPriority w:val="39"/>
    <w:unhideWhenUsed/>
    <w:rsid w:val="003700DD"/>
    <w:pPr>
      <w:tabs>
        <w:tab w:val="right" w:leader="dot" w:pos="9350"/>
      </w:tabs>
      <w:spacing w:before="120" w:after="0" w:line="240" w:lineRule="auto"/>
    </w:pPr>
    <w:rPr>
      <w:b/>
      <w:bCs/>
      <w:i/>
      <w:iCs/>
      <w:sz w:val="24"/>
      <w:szCs w:val="24"/>
    </w:rPr>
  </w:style>
  <w:style w:type="paragraph" w:styleId="TOC2">
    <w:name w:val="toc 2"/>
    <w:basedOn w:val="Normal"/>
    <w:next w:val="Normal"/>
    <w:autoRedefine/>
    <w:uiPriority w:val="39"/>
    <w:unhideWhenUsed/>
    <w:rsid w:val="001A34A9"/>
    <w:pPr>
      <w:spacing w:before="120" w:after="0"/>
      <w:ind w:left="220"/>
    </w:pPr>
    <w:rPr>
      <w:b/>
      <w:bCs/>
    </w:rPr>
  </w:style>
  <w:style w:type="paragraph" w:styleId="TOC3">
    <w:name w:val="toc 3"/>
    <w:basedOn w:val="Normal"/>
    <w:next w:val="Normal"/>
    <w:autoRedefine/>
    <w:uiPriority w:val="39"/>
    <w:semiHidden/>
    <w:unhideWhenUsed/>
    <w:rsid w:val="001A34A9"/>
    <w:pPr>
      <w:spacing w:after="0"/>
      <w:ind w:left="440"/>
    </w:pPr>
    <w:rPr>
      <w:sz w:val="20"/>
      <w:szCs w:val="20"/>
    </w:rPr>
  </w:style>
  <w:style w:type="paragraph" w:styleId="TOC4">
    <w:name w:val="toc 4"/>
    <w:basedOn w:val="Normal"/>
    <w:next w:val="Normal"/>
    <w:autoRedefine/>
    <w:uiPriority w:val="39"/>
    <w:semiHidden/>
    <w:unhideWhenUsed/>
    <w:rsid w:val="001A34A9"/>
    <w:pPr>
      <w:spacing w:after="0"/>
      <w:ind w:left="660"/>
    </w:pPr>
    <w:rPr>
      <w:sz w:val="20"/>
      <w:szCs w:val="20"/>
    </w:rPr>
  </w:style>
  <w:style w:type="paragraph" w:styleId="TOC5">
    <w:name w:val="toc 5"/>
    <w:basedOn w:val="Normal"/>
    <w:next w:val="Normal"/>
    <w:autoRedefine/>
    <w:uiPriority w:val="39"/>
    <w:semiHidden/>
    <w:unhideWhenUsed/>
    <w:rsid w:val="001A34A9"/>
    <w:pPr>
      <w:spacing w:after="0"/>
      <w:ind w:left="880"/>
    </w:pPr>
    <w:rPr>
      <w:sz w:val="20"/>
      <w:szCs w:val="20"/>
    </w:rPr>
  </w:style>
  <w:style w:type="paragraph" w:styleId="TOC6">
    <w:name w:val="toc 6"/>
    <w:basedOn w:val="Normal"/>
    <w:next w:val="Normal"/>
    <w:autoRedefine/>
    <w:uiPriority w:val="39"/>
    <w:semiHidden/>
    <w:unhideWhenUsed/>
    <w:rsid w:val="001A34A9"/>
    <w:pPr>
      <w:spacing w:after="0"/>
      <w:ind w:left="1100"/>
    </w:pPr>
    <w:rPr>
      <w:sz w:val="20"/>
      <w:szCs w:val="20"/>
    </w:rPr>
  </w:style>
  <w:style w:type="paragraph" w:styleId="TOC7">
    <w:name w:val="toc 7"/>
    <w:basedOn w:val="Normal"/>
    <w:next w:val="Normal"/>
    <w:autoRedefine/>
    <w:uiPriority w:val="39"/>
    <w:semiHidden/>
    <w:unhideWhenUsed/>
    <w:rsid w:val="001A34A9"/>
    <w:pPr>
      <w:spacing w:after="0"/>
      <w:ind w:left="1320"/>
    </w:pPr>
    <w:rPr>
      <w:sz w:val="20"/>
      <w:szCs w:val="20"/>
    </w:rPr>
  </w:style>
  <w:style w:type="paragraph" w:styleId="TOC8">
    <w:name w:val="toc 8"/>
    <w:basedOn w:val="Normal"/>
    <w:next w:val="Normal"/>
    <w:autoRedefine/>
    <w:uiPriority w:val="39"/>
    <w:semiHidden/>
    <w:unhideWhenUsed/>
    <w:rsid w:val="001A34A9"/>
    <w:pPr>
      <w:spacing w:after="0"/>
      <w:ind w:left="1540"/>
    </w:pPr>
    <w:rPr>
      <w:sz w:val="20"/>
      <w:szCs w:val="20"/>
    </w:rPr>
  </w:style>
  <w:style w:type="paragraph" w:styleId="TOC9">
    <w:name w:val="toc 9"/>
    <w:basedOn w:val="Normal"/>
    <w:next w:val="Normal"/>
    <w:autoRedefine/>
    <w:uiPriority w:val="39"/>
    <w:semiHidden/>
    <w:unhideWhenUsed/>
    <w:rsid w:val="001A34A9"/>
    <w:pPr>
      <w:spacing w:after="0"/>
      <w:ind w:left="1760"/>
    </w:pPr>
    <w:rPr>
      <w:sz w:val="20"/>
      <w:szCs w:val="20"/>
    </w:rPr>
  </w:style>
  <w:style w:type="character" w:styleId="FollowedHyperlink">
    <w:name w:val="FollowedHyperlink"/>
    <w:basedOn w:val="DefaultParagraphFont"/>
    <w:uiPriority w:val="99"/>
    <w:semiHidden/>
    <w:unhideWhenUsed/>
    <w:rsid w:val="001A34A9"/>
    <w:rPr>
      <w:color w:val="954F72" w:themeColor="followedHyperlink"/>
      <w:u w:val="single"/>
    </w:rPr>
  </w:style>
  <w:style w:type="character" w:styleId="UnresolvedMention">
    <w:name w:val="Unresolved Mention"/>
    <w:basedOn w:val="DefaultParagraphFont"/>
    <w:uiPriority w:val="99"/>
    <w:semiHidden/>
    <w:unhideWhenUsed/>
    <w:rsid w:val="0055787E"/>
    <w:rPr>
      <w:color w:val="605E5C"/>
      <w:shd w:val="clear" w:color="auto" w:fill="E1DFDD"/>
    </w:rPr>
  </w:style>
  <w:style w:type="character" w:styleId="PageNumber">
    <w:name w:val="page number"/>
    <w:basedOn w:val="DefaultParagraphFont"/>
    <w:uiPriority w:val="99"/>
    <w:semiHidden/>
    <w:unhideWhenUsed/>
    <w:rsid w:val="0076611A"/>
  </w:style>
  <w:style w:type="character" w:customStyle="1" w:styleId="normaltextrun">
    <w:name w:val="normaltextrun"/>
    <w:basedOn w:val="DefaultParagraphFont"/>
    <w:rsid w:val="00667E1D"/>
  </w:style>
  <w:style w:type="character" w:customStyle="1" w:styleId="spellingerror">
    <w:name w:val="spellingerror"/>
    <w:basedOn w:val="DefaultParagraphFont"/>
    <w:rsid w:val="00667E1D"/>
  </w:style>
  <w:style w:type="character" w:customStyle="1" w:styleId="eop">
    <w:name w:val="eop"/>
    <w:basedOn w:val="DefaultParagraphFont"/>
    <w:rsid w:val="00667E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536039">
      <w:bodyDiv w:val="1"/>
      <w:marLeft w:val="0"/>
      <w:marRight w:val="0"/>
      <w:marTop w:val="0"/>
      <w:marBottom w:val="0"/>
      <w:divBdr>
        <w:top w:val="none" w:sz="0" w:space="0" w:color="auto"/>
        <w:left w:val="none" w:sz="0" w:space="0" w:color="auto"/>
        <w:bottom w:val="none" w:sz="0" w:space="0" w:color="auto"/>
        <w:right w:val="none" w:sz="0" w:space="0" w:color="auto"/>
      </w:divBdr>
    </w:div>
    <w:div w:id="159932289">
      <w:bodyDiv w:val="1"/>
      <w:marLeft w:val="0"/>
      <w:marRight w:val="0"/>
      <w:marTop w:val="0"/>
      <w:marBottom w:val="0"/>
      <w:divBdr>
        <w:top w:val="none" w:sz="0" w:space="0" w:color="auto"/>
        <w:left w:val="none" w:sz="0" w:space="0" w:color="auto"/>
        <w:bottom w:val="none" w:sz="0" w:space="0" w:color="auto"/>
        <w:right w:val="none" w:sz="0" w:space="0" w:color="auto"/>
      </w:divBdr>
    </w:div>
    <w:div w:id="169031569">
      <w:bodyDiv w:val="1"/>
      <w:marLeft w:val="0"/>
      <w:marRight w:val="0"/>
      <w:marTop w:val="0"/>
      <w:marBottom w:val="0"/>
      <w:divBdr>
        <w:top w:val="none" w:sz="0" w:space="0" w:color="auto"/>
        <w:left w:val="none" w:sz="0" w:space="0" w:color="auto"/>
        <w:bottom w:val="none" w:sz="0" w:space="0" w:color="auto"/>
        <w:right w:val="none" w:sz="0" w:space="0" w:color="auto"/>
      </w:divBdr>
    </w:div>
    <w:div w:id="238637826">
      <w:bodyDiv w:val="1"/>
      <w:marLeft w:val="0"/>
      <w:marRight w:val="0"/>
      <w:marTop w:val="0"/>
      <w:marBottom w:val="0"/>
      <w:divBdr>
        <w:top w:val="none" w:sz="0" w:space="0" w:color="auto"/>
        <w:left w:val="none" w:sz="0" w:space="0" w:color="auto"/>
        <w:bottom w:val="none" w:sz="0" w:space="0" w:color="auto"/>
        <w:right w:val="none" w:sz="0" w:space="0" w:color="auto"/>
      </w:divBdr>
      <w:divsChild>
        <w:div w:id="2098138960">
          <w:marLeft w:val="0"/>
          <w:marRight w:val="0"/>
          <w:marTop w:val="0"/>
          <w:marBottom w:val="0"/>
          <w:divBdr>
            <w:top w:val="none" w:sz="0" w:space="0" w:color="auto"/>
            <w:left w:val="none" w:sz="0" w:space="0" w:color="auto"/>
            <w:bottom w:val="none" w:sz="0" w:space="0" w:color="auto"/>
            <w:right w:val="none" w:sz="0" w:space="0" w:color="auto"/>
          </w:divBdr>
          <w:divsChild>
            <w:div w:id="1739984393">
              <w:marLeft w:val="0"/>
              <w:marRight w:val="0"/>
              <w:marTop w:val="0"/>
              <w:marBottom w:val="0"/>
              <w:divBdr>
                <w:top w:val="none" w:sz="0" w:space="0" w:color="auto"/>
                <w:left w:val="none" w:sz="0" w:space="0" w:color="auto"/>
                <w:bottom w:val="none" w:sz="0" w:space="0" w:color="auto"/>
                <w:right w:val="none" w:sz="0" w:space="0" w:color="auto"/>
              </w:divBdr>
              <w:divsChild>
                <w:div w:id="1691298104">
                  <w:marLeft w:val="-240"/>
                  <w:marRight w:val="-240"/>
                  <w:marTop w:val="0"/>
                  <w:marBottom w:val="0"/>
                  <w:divBdr>
                    <w:top w:val="none" w:sz="0" w:space="0" w:color="auto"/>
                    <w:left w:val="none" w:sz="0" w:space="0" w:color="auto"/>
                    <w:bottom w:val="none" w:sz="0" w:space="0" w:color="auto"/>
                    <w:right w:val="none" w:sz="0" w:space="0" w:color="auto"/>
                  </w:divBdr>
                  <w:divsChild>
                    <w:div w:id="1590960837">
                      <w:marLeft w:val="0"/>
                      <w:marRight w:val="0"/>
                      <w:marTop w:val="0"/>
                      <w:marBottom w:val="0"/>
                      <w:divBdr>
                        <w:top w:val="none" w:sz="0" w:space="0" w:color="auto"/>
                        <w:left w:val="none" w:sz="0" w:space="0" w:color="auto"/>
                        <w:bottom w:val="none" w:sz="0" w:space="0" w:color="auto"/>
                        <w:right w:val="none" w:sz="0" w:space="0" w:color="auto"/>
                      </w:divBdr>
                      <w:divsChild>
                        <w:div w:id="3401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3506495">
      <w:bodyDiv w:val="1"/>
      <w:marLeft w:val="0"/>
      <w:marRight w:val="0"/>
      <w:marTop w:val="0"/>
      <w:marBottom w:val="0"/>
      <w:divBdr>
        <w:top w:val="none" w:sz="0" w:space="0" w:color="auto"/>
        <w:left w:val="none" w:sz="0" w:space="0" w:color="auto"/>
        <w:bottom w:val="none" w:sz="0" w:space="0" w:color="auto"/>
        <w:right w:val="none" w:sz="0" w:space="0" w:color="auto"/>
      </w:divBdr>
    </w:div>
    <w:div w:id="331642911">
      <w:bodyDiv w:val="1"/>
      <w:marLeft w:val="0"/>
      <w:marRight w:val="0"/>
      <w:marTop w:val="0"/>
      <w:marBottom w:val="0"/>
      <w:divBdr>
        <w:top w:val="none" w:sz="0" w:space="0" w:color="auto"/>
        <w:left w:val="none" w:sz="0" w:space="0" w:color="auto"/>
        <w:bottom w:val="none" w:sz="0" w:space="0" w:color="auto"/>
        <w:right w:val="none" w:sz="0" w:space="0" w:color="auto"/>
      </w:divBdr>
      <w:divsChild>
        <w:div w:id="2038264643">
          <w:marLeft w:val="0"/>
          <w:marRight w:val="0"/>
          <w:marTop w:val="0"/>
          <w:marBottom w:val="0"/>
          <w:divBdr>
            <w:top w:val="none" w:sz="0" w:space="0" w:color="auto"/>
            <w:left w:val="none" w:sz="0" w:space="0" w:color="auto"/>
            <w:bottom w:val="none" w:sz="0" w:space="0" w:color="auto"/>
            <w:right w:val="none" w:sz="0" w:space="0" w:color="auto"/>
          </w:divBdr>
        </w:div>
        <w:div w:id="1093866204">
          <w:marLeft w:val="-240"/>
          <w:marRight w:val="-240"/>
          <w:marTop w:val="0"/>
          <w:marBottom w:val="0"/>
          <w:divBdr>
            <w:top w:val="none" w:sz="0" w:space="0" w:color="auto"/>
            <w:left w:val="none" w:sz="0" w:space="0" w:color="auto"/>
            <w:bottom w:val="none" w:sz="0" w:space="0" w:color="auto"/>
            <w:right w:val="none" w:sz="0" w:space="0" w:color="auto"/>
          </w:divBdr>
          <w:divsChild>
            <w:div w:id="1409573339">
              <w:marLeft w:val="0"/>
              <w:marRight w:val="0"/>
              <w:marTop w:val="0"/>
              <w:marBottom w:val="0"/>
              <w:divBdr>
                <w:top w:val="none" w:sz="0" w:space="0" w:color="auto"/>
                <w:left w:val="none" w:sz="0" w:space="0" w:color="auto"/>
                <w:bottom w:val="none" w:sz="0" w:space="0" w:color="auto"/>
                <w:right w:val="none" w:sz="0" w:space="0" w:color="auto"/>
              </w:divBdr>
              <w:divsChild>
                <w:div w:id="6861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534380">
      <w:bodyDiv w:val="1"/>
      <w:marLeft w:val="0"/>
      <w:marRight w:val="0"/>
      <w:marTop w:val="0"/>
      <w:marBottom w:val="0"/>
      <w:divBdr>
        <w:top w:val="none" w:sz="0" w:space="0" w:color="auto"/>
        <w:left w:val="none" w:sz="0" w:space="0" w:color="auto"/>
        <w:bottom w:val="none" w:sz="0" w:space="0" w:color="auto"/>
        <w:right w:val="none" w:sz="0" w:space="0" w:color="auto"/>
      </w:divBdr>
      <w:divsChild>
        <w:div w:id="1449931931">
          <w:marLeft w:val="0"/>
          <w:marRight w:val="0"/>
          <w:marTop w:val="0"/>
          <w:marBottom w:val="0"/>
          <w:divBdr>
            <w:top w:val="none" w:sz="0" w:space="0" w:color="auto"/>
            <w:left w:val="none" w:sz="0" w:space="0" w:color="auto"/>
            <w:bottom w:val="none" w:sz="0" w:space="0" w:color="auto"/>
            <w:right w:val="none" w:sz="0" w:space="0" w:color="auto"/>
          </w:divBdr>
          <w:divsChild>
            <w:div w:id="1576936653">
              <w:marLeft w:val="0"/>
              <w:marRight w:val="0"/>
              <w:marTop w:val="0"/>
              <w:marBottom w:val="0"/>
              <w:divBdr>
                <w:top w:val="none" w:sz="0" w:space="0" w:color="auto"/>
                <w:left w:val="none" w:sz="0" w:space="0" w:color="auto"/>
                <w:bottom w:val="none" w:sz="0" w:space="0" w:color="auto"/>
                <w:right w:val="none" w:sz="0" w:space="0" w:color="auto"/>
              </w:divBdr>
              <w:divsChild>
                <w:div w:id="640159153">
                  <w:marLeft w:val="-240"/>
                  <w:marRight w:val="-240"/>
                  <w:marTop w:val="0"/>
                  <w:marBottom w:val="0"/>
                  <w:divBdr>
                    <w:top w:val="none" w:sz="0" w:space="0" w:color="auto"/>
                    <w:left w:val="none" w:sz="0" w:space="0" w:color="auto"/>
                    <w:bottom w:val="none" w:sz="0" w:space="0" w:color="auto"/>
                    <w:right w:val="none" w:sz="0" w:space="0" w:color="auto"/>
                  </w:divBdr>
                  <w:divsChild>
                    <w:div w:id="1516916385">
                      <w:marLeft w:val="0"/>
                      <w:marRight w:val="0"/>
                      <w:marTop w:val="0"/>
                      <w:marBottom w:val="0"/>
                      <w:divBdr>
                        <w:top w:val="none" w:sz="0" w:space="0" w:color="auto"/>
                        <w:left w:val="none" w:sz="0" w:space="0" w:color="auto"/>
                        <w:bottom w:val="none" w:sz="0" w:space="0" w:color="auto"/>
                        <w:right w:val="none" w:sz="0" w:space="0" w:color="auto"/>
                      </w:divBdr>
                      <w:divsChild>
                        <w:div w:id="59317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7233126">
      <w:bodyDiv w:val="1"/>
      <w:marLeft w:val="0"/>
      <w:marRight w:val="0"/>
      <w:marTop w:val="0"/>
      <w:marBottom w:val="0"/>
      <w:divBdr>
        <w:top w:val="none" w:sz="0" w:space="0" w:color="auto"/>
        <w:left w:val="none" w:sz="0" w:space="0" w:color="auto"/>
        <w:bottom w:val="none" w:sz="0" w:space="0" w:color="auto"/>
        <w:right w:val="none" w:sz="0" w:space="0" w:color="auto"/>
      </w:divBdr>
    </w:div>
    <w:div w:id="1042361551">
      <w:bodyDiv w:val="1"/>
      <w:marLeft w:val="0"/>
      <w:marRight w:val="0"/>
      <w:marTop w:val="0"/>
      <w:marBottom w:val="0"/>
      <w:divBdr>
        <w:top w:val="none" w:sz="0" w:space="0" w:color="auto"/>
        <w:left w:val="none" w:sz="0" w:space="0" w:color="auto"/>
        <w:bottom w:val="none" w:sz="0" w:space="0" w:color="auto"/>
        <w:right w:val="none" w:sz="0" w:space="0" w:color="auto"/>
      </w:divBdr>
    </w:div>
    <w:div w:id="1125582839">
      <w:bodyDiv w:val="1"/>
      <w:marLeft w:val="0"/>
      <w:marRight w:val="0"/>
      <w:marTop w:val="0"/>
      <w:marBottom w:val="0"/>
      <w:divBdr>
        <w:top w:val="none" w:sz="0" w:space="0" w:color="auto"/>
        <w:left w:val="none" w:sz="0" w:space="0" w:color="auto"/>
        <w:bottom w:val="none" w:sz="0" w:space="0" w:color="auto"/>
        <w:right w:val="none" w:sz="0" w:space="0" w:color="auto"/>
      </w:divBdr>
    </w:div>
    <w:div w:id="1369843262">
      <w:bodyDiv w:val="1"/>
      <w:marLeft w:val="0"/>
      <w:marRight w:val="0"/>
      <w:marTop w:val="0"/>
      <w:marBottom w:val="0"/>
      <w:divBdr>
        <w:top w:val="none" w:sz="0" w:space="0" w:color="auto"/>
        <w:left w:val="none" w:sz="0" w:space="0" w:color="auto"/>
        <w:bottom w:val="none" w:sz="0" w:space="0" w:color="auto"/>
        <w:right w:val="none" w:sz="0" w:space="0" w:color="auto"/>
      </w:divBdr>
    </w:div>
    <w:div w:id="1425228196">
      <w:bodyDiv w:val="1"/>
      <w:marLeft w:val="0"/>
      <w:marRight w:val="0"/>
      <w:marTop w:val="0"/>
      <w:marBottom w:val="0"/>
      <w:divBdr>
        <w:top w:val="none" w:sz="0" w:space="0" w:color="auto"/>
        <w:left w:val="none" w:sz="0" w:space="0" w:color="auto"/>
        <w:bottom w:val="none" w:sz="0" w:space="0" w:color="auto"/>
        <w:right w:val="none" w:sz="0" w:space="0" w:color="auto"/>
      </w:divBdr>
      <w:divsChild>
        <w:div w:id="445392037">
          <w:marLeft w:val="0"/>
          <w:marRight w:val="0"/>
          <w:marTop w:val="0"/>
          <w:marBottom w:val="0"/>
          <w:divBdr>
            <w:top w:val="none" w:sz="0" w:space="0" w:color="auto"/>
            <w:left w:val="none" w:sz="0" w:space="0" w:color="auto"/>
            <w:bottom w:val="none" w:sz="0" w:space="0" w:color="auto"/>
            <w:right w:val="none" w:sz="0" w:space="0" w:color="auto"/>
          </w:divBdr>
          <w:divsChild>
            <w:div w:id="228469123">
              <w:marLeft w:val="0"/>
              <w:marRight w:val="0"/>
              <w:marTop w:val="0"/>
              <w:marBottom w:val="0"/>
              <w:divBdr>
                <w:top w:val="none" w:sz="0" w:space="0" w:color="auto"/>
                <w:left w:val="none" w:sz="0" w:space="0" w:color="auto"/>
                <w:bottom w:val="none" w:sz="0" w:space="0" w:color="auto"/>
                <w:right w:val="none" w:sz="0" w:space="0" w:color="auto"/>
              </w:divBdr>
              <w:divsChild>
                <w:div w:id="343820076">
                  <w:marLeft w:val="-240"/>
                  <w:marRight w:val="-240"/>
                  <w:marTop w:val="0"/>
                  <w:marBottom w:val="0"/>
                  <w:divBdr>
                    <w:top w:val="none" w:sz="0" w:space="0" w:color="auto"/>
                    <w:left w:val="none" w:sz="0" w:space="0" w:color="auto"/>
                    <w:bottom w:val="none" w:sz="0" w:space="0" w:color="auto"/>
                    <w:right w:val="none" w:sz="0" w:space="0" w:color="auto"/>
                  </w:divBdr>
                  <w:divsChild>
                    <w:div w:id="1624119705">
                      <w:marLeft w:val="0"/>
                      <w:marRight w:val="0"/>
                      <w:marTop w:val="0"/>
                      <w:marBottom w:val="0"/>
                      <w:divBdr>
                        <w:top w:val="none" w:sz="0" w:space="0" w:color="auto"/>
                        <w:left w:val="none" w:sz="0" w:space="0" w:color="auto"/>
                        <w:bottom w:val="none" w:sz="0" w:space="0" w:color="auto"/>
                        <w:right w:val="none" w:sz="0" w:space="0" w:color="auto"/>
                      </w:divBdr>
                      <w:divsChild>
                        <w:div w:id="92792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760730">
      <w:bodyDiv w:val="1"/>
      <w:marLeft w:val="0"/>
      <w:marRight w:val="0"/>
      <w:marTop w:val="0"/>
      <w:marBottom w:val="0"/>
      <w:divBdr>
        <w:top w:val="none" w:sz="0" w:space="0" w:color="auto"/>
        <w:left w:val="none" w:sz="0" w:space="0" w:color="auto"/>
        <w:bottom w:val="none" w:sz="0" w:space="0" w:color="auto"/>
        <w:right w:val="none" w:sz="0" w:space="0" w:color="auto"/>
      </w:divBdr>
    </w:div>
    <w:div w:id="1658874829">
      <w:bodyDiv w:val="1"/>
      <w:marLeft w:val="0"/>
      <w:marRight w:val="0"/>
      <w:marTop w:val="0"/>
      <w:marBottom w:val="0"/>
      <w:divBdr>
        <w:top w:val="none" w:sz="0" w:space="0" w:color="auto"/>
        <w:left w:val="none" w:sz="0" w:space="0" w:color="auto"/>
        <w:bottom w:val="none" w:sz="0" w:space="0" w:color="auto"/>
        <w:right w:val="none" w:sz="0" w:space="0" w:color="auto"/>
      </w:divBdr>
    </w:div>
    <w:div w:id="1664896826">
      <w:bodyDiv w:val="1"/>
      <w:marLeft w:val="0"/>
      <w:marRight w:val="0"/>
      <w:marTop w:val="0"/>
      <w:marBottom w:val="0"/>
      <w:divBdr>
        <w:top w:val="none" w:sz="0" w:space="0" w:color="auto"/>
        <w:left w:val="none" w:sz="0" w:space="0" w:color="auto"/>
        <w:bottom w:val="none" w:sz="0" w:space="0" w:color="auto"/>
        <w:right w:val="none" w:sz="0" w:space="0" w:color="auto"/>
      </w:divBdr>
    </w:div>
    <w:div w:id="1875195639">
      <w:bodyDiv w:val="1"/>
      <w:marLeft w:val="0"/>
      <w:marRight w:val="0"/>
      <w:marTop w:val="0"/>
      <w:marBottom w:val="0"/>
      <w:divBdr>
        <w:top w:val="none" w:sz="0" w:space="0" w:color="auto"/>
        <w:left w:val="none" w:sz="0" w:space="0" w:color="auto"/>
        <w:bottom w:val="none" w:sz="0" w:space="0" w:color="auto"/>
        <w:right w:val="none" w:sz="0" w:space="0" w:color="auto"/>
      </w:divBdr>
      <w:divsChild>
        <w:div w:id="470559973">
          <w:marLeft w:val="0"/>
          <w:marRight w:val="0"/>
          <w:marTop w:val="0"/>
          <w:marBottom w:val="0"/>
          <w:divBdr>
            <w:top w:val="none" w:sz="0" w:space="0" w:color="auto"/>
            <w:left w:val="none" w:sz="0" w:space="0" w:color="auto"/>
            <w:bottom w:val="none" w:sz="0" w:space="0" w:color="auto"/>
            <w:right w:val="none" w:sz="0" w:space="0" w:color="auto"/>
          </w:divBdr>
          <w:divsChild>
            <w:div w:id="1257596636">
              <w:marLeft w:val="0"/>
              <w:marRight w:val="0"/>
              <w:marTop w:val="0"/>
              <w:marBottom w:val="0"/>
              <w:divBdr>
                <w:top w:val="none" w:sz="0" w:space="0" w:color="auto"/>
                <w:left w:val="none" w:sz="0" w:space="0" w:color="auto"/>
                <w:bottom w:val="none" w:sz="0" w:space="0" w:color="auto"/>
                <w:right w:val="none" w:sz="0" w:space="0" w:color="auto"/>
              </w:divBdr>
              <w:divsChild>
                <w:div w:id="1827550213">
                  <w:marLeft w:val="-240"/>
                  <w:marRight w:val="-240"/>
                  <w:marTop w:val="0"/>
                  <w:marBottom w:val="0"/>
                  <w:divBdr>
                    <w:top w:val="none" w:sz="0" w:space="0" w:color="auto"/>
                    <w:left w:val="none" w:sz="0" w:space="0" w:color="auto"/>
                    <w:bottom w:val="none" w:sz="0" w:space="0" w:color="auto"/>
                    <w:right w:val="none" w:sz="0" w:space="0" w:color="auto"/>
                  </w:divBdr>
                  <w:divsChild>
                    <w:div w:id="880939415">
                      <w:marLeft w:val="0"/>
                      <w:marRight w:val="0"/>
                      <w:marTop w:val="0"/>
                      <w:marBottom w:val="0"/>
                      <w:divBdr>
                        <w:top w:val="none" w:sz="0" w:space="0" w:color="auto"/>
                        <w:left w:val="none" w:sz="0" w:space="0" w:color="auto"/>
                        <w:bottom w:val="none" w:sz="0" w:space="0" w:color="auto"/>
                        <w:right w:val="none" w:sz="0" w:space="0" w:color="auto"/>
                      </w:divBdr>
                      <w:divsChild>
                        <w:div w:id="198712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dph.ca.gov/Programs/CID/DCDC/Pages/Am-I-at-Risk.aspx" TargetMode="External"/><Relationship Id="rId21" Type="http://schemas.openxmlformats.org/officeDocument/2006/relationships/hyperlink" Target="https://www.cdph.ca.gov/Programs/CID/DCDC/Pages/About-Us.aspx" TargetMode="External"/><Relationship Id="rId42" Type="http://schemas.openxmlformats.org/officeDocument/2006/relationships/hyperlink" Target="https://www.wearetb.com/resume?pgid=jht79207-2b53d73c-bc0c-11e8-a9ff-063f49e9a7e4" TargetMode="External"/><Relationship Id="rId47" Type="http://schemas.openxmlformats.org/officeDocument/2006/relationships/hyperlink" Target="https://www.youtube.com/watch?v=7x9CCjvRF8g" TargetMode="External"/><Relationship Id="rId63" Type="http://schemas.openxmlformats.org/officeDocument/2006/relationships/image" Target="media/image8.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cdph.ca.gov/Programs/CID/DCDC/Pages/Lets-Talk-TB.aspx" TargetMode="External"/><Relationship Id="rId29" Type="http://schemas.openxmlformats.org/officeDocument/2006/relationships/hyperlink" Target="https://www.cdph.ca.gov/Programs/CID/DCDC/PublishingImages/Latent%20TB%20Comm%20and%20Providers/Spanish-Poster-4-(SPANISH).jpg" TargetMode="External"/><Relationship Id="rId11" Type="http://schemas.openxmlformats.org/officeDocument/2006/relationships/hyperlink" Target="mailto:jthigpen@ctca.org" TargetMode="External"/><Relationship Id="rId24" Type="http://schemas.openxmlformats.org/officeDocument/2006/relationships/hyperlink" Target="https://www.cdph.ca.gov/Programs/CID/DCDC/CDPH%20Document%20Library/Latent%20TB%20Community%20and%20Providers/Are_You_at_Risk_for_TB.pdf" TargetMode="External"/><Relationship Id="rId32" Type="http://schemas.openxmlformats.org/officeDocument/2006/relationships/hyperlink" Target="https://www.youtube.com/watch?v=yQWICQQBtss" TargetMode="External"/><Relationship Id="rId37" Type="http://schemas.openxmlformats.org/officeDocument/2006/relationships/hyperlink" Target="https://www.youtube.com/watch?v=sN_MZSp3vrQ" TargetMode="External"/><Relationship Id="rId40" Type="http://schemas.openxmlformats.org/officeDocument/2006/relationships/hyperlink" Target="https://www.youtube.com/watch?v=BgliYtp8dYc&amp;feature=emb_logo" TargetMode="External"/><Relationship Id="rId45" Type="http://schemas.openxmlformats.org/officeDocument/2006/relationships/hyperlink" Target="https://www.wearetb.com/blog" TargetMode="External"/><Relationship Id="rId53" Type="http://schemas.openxmlformats.org/officeDocument/2006/relationships/hyperlink" Target="https://ctca.org/world-tb-day-resources/" TargetMode="External"/><Relationship Id="rId58" Type="http://schemas.openxmlformats.org/officeDocument/2006/relationships/image" Target="media/image3.png"/><Relationship Id="rId66"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6.png"/><Relationship Id="rId19" Type="http://schemas.openxmlformats.org/officeDocument/2006/relationships/hyperlink" Target="https://www.cdc.gov/tb/topic/basics/tbhivcoinfection.htm" TargetMode="External"/><Relationship Id="rId14" Type="http://schemas.openxmlformats.org/officeDocument/2006/relationships/hyperlink" Target="https://www.youtube.com/watch?v=sgJb2vPfDp4" TargetMode="External"/><Relationship Id="rId22" Type="http://schemas.openxmlformats.org/officeDocument/2006/relationships/hyperlink" Target="https://www.cdph.ca.gov/Programs/CID/DCDC/Pages/About-Us.aspx" TargetMode="External"/><Relationship Id="rId27" Type="http://schemas.openxmlformats.org/officeDocument/2006/relationships/hyperlink" Target="https://www.cdph.ca.gov/Programs/CID/DCDC/PublishingImages/Latent%20TB%20Comm%20and%20Providers/Spanish-Poster-4-(ENGLISH).jpg" TargetMode="External"/><Relationship Id="rId30" Type="http://schemas.openxmlformats.org/officeDocument/2006/relationships/hyperlink" Target="https://www.cdc.gov/nchhstp/newsroom/2019/recommendations-for-tb-screening.html" TargetMode="External"/><Relationship Id="rId35" Type="http://schemas.openxmlformats.org/officeDocument/2006/relationships/hyperlink" Target="https://www.cdc.gov/nchhstp/newsroom/2018/treatment-of-latent-TB-infection.html" TargetMode="External"/><Relationship Id="rId43" Type="http://schemas.openxmlformats.org/officeDocument/2006/relationships/hyperlink" Target="https://www.youtube.com/watch?v=OQYcACxdIBk" TargetMode="External"/><Relationship Id="rId48" Type="http://schemas.openxmlformats.org/officeDocument/2006/relationships/hyperlink" Target="https://www.youtube.com/watch?v=0ICdYTVLG9E&amp;feature=youtu.be" TargetMode="External"/><Relationship Id="rId56" Type="http://schemas.openxmlformats.org/officeDocument/2006/relationships/hyperlink" Target="https://ctca.org/world-tb-day-resources/" TargetMode="External"/><Relationship Id="rId64" Type="http://schemas.openxmlformats.org/officeDocument/2006/relationships/image" Target="media/image9.pn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youtube.com/watch?v=DiXKVxvU7FQ" TargetMode="External"/><Relationship Id="rId3" Type="http://schemas.openxmlformats.org/officeDocument/2006/relationships/customXml" Target="../customXml/item3.xml"/><Relationship Id="rId12" Type="http://schemas.openxmlformats.org/officeDocument/2006/relationships/hyperlink" Target="mailto:mgomez@ctca.org" TargetMode="External"/><Relationship Id="rId17" Type="http://schemas.openxmlformats.org/officeDocument/2006/relationships/hyperlink" Target="https://www.cdc.gov/tb/topic/basics/tb-and-diabetes.html" TargetMode="External"/><Relationship Id="rId25" Type="http://schemas.openxmlformats.org/officeDocument/2006/relationships/hyperlink" Target="https://www.cdph.ca.gov/Programs/CID/DCDC/CDPH%20Document%20Library/Self_Risk_Assessment_Spanish.pdf" TargetMode="External"/><Relationship Id="rId33" Type="http://schemas.openxmlformats.org/officeDocument/2006/relationships/hyperlink" Target="https://www.cdc.gov/nchhstp/newsroom/images/2018/tb/12-Dose-Regimen-3HP_highres.jpg" TargetMode="External"/><Relationship Id="rId38" Type="http://schemas.openxmlformats.org/officeDocument/2006/relationships/hyperlink" Target="https://www.youtube.com/watch?v=Kksnlzir9vE" TargetMode="External"/><Relationship Id="rId46" Type="http://schemas.openxmlformats.org/officeDocument/2006/relationships/hyperlink" Target="https://www.wearetb.com/copy-of-patient-support" TargetMode="External"/><Relationship Id="rId59" Type="http://schemas.openxmlformats.org/officeDocument/2006/relationships/image" Target="media/image4.png"/><Relationship Id="rId67" Type="http://schemas.openxmlformats.org/officeDocument/2006/relationships/footer" Target="footer2.xml"/><Relationship Id="rId20" Type="http://schemas.openxmlformats.org/officeDocument/2006/relationships/hyperlink" Target="https://www.cdc.gov/tb/publications/infographic/images/takeonltbi/LatentTB_TWITTER_HIV-500px.jpg" TargetMode="External"/><Relationship Id="rId41" Type="http://schemas.openxmlformats.org/officeDocument/2006/relationships/hyperlink" Target="http://tntmediasandiego.com/tam-tinh-voi-nu-bac-si-phuong-tran-va-trong-nghia-ngay-18-8-19-ve-benh-lao" TargetMode="External"/><Relationship Id="rId54" Type="http://schemas.openxmlformats.org/officeDocument/2006/relationships/hyperlink" Target="https://ctca.org/world-tb-day-resources/" TargetMode="External"/><Relationship Id="rId62"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dph.ca.gov/Programs/CID/DCDC/Pages/Lets-Talk-TB.aspx" TargetMode="External"/><Relationship Id="rId23" Type="http://schemas.openxmlformats.org/officeDocument/2006/relationships/hyperlink" Target="https://www.canva.com/design/DADMWymc2QU/XfgpN6ARi8CTbU2WfqxY3A/view?utm_content=DAD" TargetMode="External"/><Relationship Id="rId28" Type="http://schemas.openxmlformats.org/officeDocument/2006/relationships/hyperlink" Target="https://www.cdph.ca.gov/Programs/CID/DCDC/PublishingImages/Latent%20TB%20Comm%20and%20Providers/Englis_Poster_4-BCG.jpg" TargetMode="External"/><Relationship Id="rId36" Type="http://schemas.openxmlformats.org/officeDocument/2006/relationships/hyperlink" Target="https://www.cdc.gov/nchhstp/newsroom/images/2018/tb/12-Dose-Regimen-3HP_highres.jpg" TargetMode="External"/><Relationship Id="rId49" Type="http://schemas.openxmlformats.org/officeDocument/2006/relationships/hyperlink" Target="https://www.wearetb.com/single-post/2018/08/03/Life-Changing-Struggle" TargetMode="External"/><Relationship Id="rId57" Type="http://schemas.openxmlformats.org/officeDocument/2006/relationships/image" Target="media/image2.png"/><Relationship Id="rId10" Type="http://schemas.openxmlformats.org/officeDocument/2006/relationships/endnotes" Target="endnotes.xml"/><Relationship Id="rId31" Type="http://schemas.openxmlformats.org/officeDocument/2006/relationships/image" Target="media/image1.png"/><Relationship Id="rId44" Type="http://schemas.openxmlformats.org/officeDocument/2006/relationships/hyperlink" Target="https://www.youtube.com/watch?v=6YNGzl_ru2o" TargetMode="External"/><Relationship Id="rId52" Type="http://schemas.openxmlformats.org/officeDocument/2006/relationships/hyperlink" Target="https://www.youtube.com/watch?v=QsCs_JELwts" TargetMode="External"/><Relationship Id="rId60" Type="http://schemas.openxmlformats.org/officeDocument/2006/relationships/image" Target="media/image5.png"/><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youtube.com/watch?v=LGrjVCmRyNk&amp;feature=youtu.be" TargetMode="External"/><Relationship Id="rId18" Type="http://schemas.openxmlformats.org/officeDocument/2006/relationships/hyperlink" Target="https://www.cdc.gov/tb/topic/basics/tb-and-diabetes.html" TargetMode="External"/><Relationship Id="rId39" Type="http://schemas.openxmlformats.org/officeDocument/2006/relationships/hyperlink" Target="https://www.youtube.com/watch?v=74D497wrRYg" TargetMode="External"/><Relationship Id="rId34" Type="http://schemas.openxmlformats.org/officeDocument/2006/relationships/hyperlink" Target="https://www.cdc.gov/tb/publications/ltbi/treatment.htm" TargetMode="External"/><Relationship Id="rId50" Type="http://schemas.openxmlformats.org/officeDocument/2006/relationships/hyperlink" Target="https://www.youtube.com/watch?v=izd1VZiJLMM" TargetMode="External"/><Relationship Id="rId55" Type="http://schemas.openxmlformats.org/officeDocument/2006/relationships/hyperlink" Target="mailto:jthigpen@ctca.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ctca.org/world-tb-day-resourc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D16922DAE860045992C5DFF1C6DD931" ma:contentTypeVersion="6" ma:contentTypeDescription="Create a new document." ma:contentTypeScope="" ma:versionID="3e935af98083aa31c3db80fda81f6df4">
  <xsd:schema xmlns:xsd="http://www.w3.org/2001/XMLSchema" xmlns:xs="http://www.w3.org/2001/XMLSchema" xmlns:p="http://schemas.microsoft.com/office/2006/metadata/properties" xmlns:ns2="371ce0dc-3f37-411e-a2e7-94c053c0f69c" xmlns:ns3="8f9fb257-2cee-4bb3-9ac2-ad695e99cf3f" targetNamespace="http://schemas.microsoft.com/office/2006/metadata/properties" ma:root="true" ma:fieldsID="bc8c3eb0818ad1f1095b3267f6ca9e00" ns2:_="" ns3:_="">
    <xsd:import namespace="371ce0dc-3f37-411e-a2e7-94c053c0f69c"/>
    <xsd:import namespace="8f9fb257-2cee-4bb3-9ac2-ad695e99cf3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1ce0dc-3f37-411e-a2e7-94c053c0f6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f9fb257-2cee-4bb3-9ac2-ad695e99cf3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C20BB7-EC3D-4B9A-AAC4-8776397FA169}">
  <ds:schemaRefs>
    <ds:schemaRef ds:uri="http://schemas.microsoft.com/sharepoint/v3/contenttype/forms"/>
  </ds:schemaRefs>
</ds:datastoreItem>
</file>

<file path=customXml/itemProps2.xml><?xml version="1.0" encoding="utf-8"?>
<ds:datastoreItem xmlns:ds="http://schemas.openxmlformats.org/officeDocument/2006/customXml" ds:itemID="{A5EA283E-62A7-4AA2-9EA5-23A342845A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1ce0dc-3f37-411e-a2e7-94c053c0f69c"/>
    <ds:schemaRef ds:uri="8f9fb257-2cee-4bb3-9ac2-ad695e99cf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7CBD05-551C-4440-8171-AFF4802BE53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9744B64-CD0D-1743-A552-0E052BD30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13</Pages>
  <Words>3152</Words>
  <Characters>17969</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City &amp; County of San Francisco</Company>
  <LinksUpToDate>false</LinksUpToDate>
  <CharactersWithSpaces>21079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GREALISH</dc:creator>
  <cp:keywords/>
  <dc:description/>
  <cp:lastModifiedBy>Michelle Gomez</cp:lastModifiedBy>
  <cp:revision>5</cp:revision>
  <dcterms:created xsi:type="dcterms:W3CDTF">2020-02-21T20:46:00Z</dcterms:created>
  <dcterms:modified xsi:type="dcterms:W3CDTF">2020-02-21T21:34:00Z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0x0101005D16922DAE860045992C5DFF1C6DD931</vt:lpwstr>
  </property>
</Properties>
</file>